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482D" w:rsidRDefault="0099482D" w:rsidP="0099482D">
      <w:pPr>
        <w:jc w:val="right"/>
      </w:pPr>
      <w:r>
        <w:t xml:space="preserve">Приложение  </w:t>
      </w:r>
      <w:bookmarkStart w:id="0" w:name="_GoBack"/>
      <w:bookmarkEnd w:id="0"/>
      <w:r>
        <w:t>к решению</w:t>
      </w:r>
    </w:p>
    <w:p w:rsidR="0099482D" w:rsidRDefault="0099482D" w:rsidP="0099482D">
      <w:pPr>
        <w:jc w:val="right"/>
      </w:pPr>
      <w:r>
        <w:t xml:space="preserve">Собрания депутатов Мышкинского </w:t>
      </w:r>
    </w:p>
    <w:p w:rsidR="00700919" w:rsidRDefault="0099482D" w:rsidP="0099482D">
      <w:pPr>
        <w:jc w:val="right"/>
      </w:pPr>
      <w:r>
        <w:t xml:space="preserve">муниципального округа  </w:t>
      </w:r>
    </w:p>
    <w:p w:rsidR="0099482D" w:rsidRDefault="0099482D" w:rsidP="0099482D">
      <w:pPr>
        <w:jc w:val="right"/>
      </w:pPr>
      <w:r>
        <w:t>от 30.09.2025 №  6</w:t>
      </w:r>
      <w:r w:rsidR="00553656">
        <w:t>0</w:t>
      </w:r>
    </w:p>
    <w:p w:rsidR="0099482D" w:rsidRDefault="0099482D" w:rsidP="000D3246">
      <w:pPr>
        <w:jc w:val="center"/>
      </w:pPr>
    </w:p>
    <w:p w:rsidR="000D3246" w:rsidRPr="00FE5CDD" w:rsidRDefault="000D3246" w:rsidP="000D3246">
      <w:pPr>
        <w:jc w:val="center"/>
      </w:pPr>
      <w:r w:rsidRPr="00FE5CDD">
        <w:t>Дополнительное соглашение №</w:t>
      </w:r>
      <w:r w:rsidR="00F91346">
        <w:t xml:space="preserve"> </w:t>
      </w:r>
      <w:r w:rsidR="00694BE4">
        <w:t>2</w:t>
      </w:r>
    </w:p>
    <w:p w:rsidR="00681316" w:rsidRPr="00543FC9" w:rsidRDefault="00C4421A" w:rsidP="00681316">
      <w:pPr>
        <w:jc w:val="center"/>
      </w:pPr>
      <w:r>
        <w:t xml:space="preserve">к соглашению </w:t>
      </w:r>
      <w:r w:rsidR="00E02DB0">
        <w:t>о передаче осуществления части полномочий</w:t>
      </w:r>
      <w:r w:rsidR="00681316" w:rsidRPr="00543FC9">
        <w:t xml:space="preserve"> по реш</w:t>
      </w:r>
      <w:r w:rsidR="00E02DB0">
        <w:t>ению вопросов местного значения</w:t>
      </w:r>
      <w:r w:rsidR="00681316" w:rsidRPr="00543FC9">
        <w:t xml:space="preserve"> от органов местного самоуправления городского поселения Мышкин </w:t>
      </w:r>
      <w:r w:rsidR="00B4781A">
        <w:t>органам местного самоуправления</w:t>
      </w:r>
      <w:r w:rsidR="00681316" w:rsidRPr="00543FC9">
        <w:t xml:space="preserve"> Мышкинского муниципального района </w:t>
      </w:r>
    </w:p>
    <w:p w:rsidR="00681316" w:rsidRPr="00543FC9" w:rsidRDefault="00681316" w:rsidP="00681316">
      <w:pPr>
        <w:shd w:val="clear" w:color="auto" w:fill="FFFFFF"/>
      </w:pPr>
    </w:p>
    <w:p w:rsidR="00B604B7" w:rsidRDefault="00681316" w:rsidP="00B604B7">
      <w:pPr>
        <w:jc w:val="both"/>
        <w:rPr>
          <w:lang w:eastAsia="ru-RU"/>
        </w:rPr>
      </w:pPr>
      <w:r w:rsidRPr="00543FC9">
        <w:t xml:space="preserve"> </w:t>
      </w:r>
      <w:r w:rsidRPr="00543FC9">
        <w:tab/>
      </w:r>
      <w:proofErr w:type="gramStart"/>
      <w:r w:rsidR="006D23E1">
        <w:t>Администрация г</w:t>
      </w:r>
      <w:r w:rsidRPr="00543FC9">
        <w:t>ородско</w:t>
      </w:r>
      <w:r w:rsidR="006D23E1">
        <w:t>го</w:t>
      </w:r>
      <w:r w:rsidRPr="00543FC9">
        <w:t xml:space="preserve"> поселени</w:t>
      </w:r>
      <w:r w:rsidR="006D23E1">
        <w:t>я</w:t>
      </w:r>
      <w:r w:rsidRPr="00543FC9">
        <w:t xml:space="preserve"> Мышкин</w:t>
      </w:r>
      <w:r w:rsidR="00E02DB0">
        <w:t>, в лице Главы Мышкинского муниципального округа</w:t>
      </w:r>
      <w:r w:rsidRPr="00543FC9">
        <w:t xml:space="preserve"> </w:t>
      </w:r>
      <w:proofErr w:type="spellStart"/>
      <w:r w:rsidR="00E02DB0">
        <w:t>Курицина</w:t>
      </w:r>
      <w:proofErr w:type="spellEnd"/>
      <w:r w:rsidR="00E02DB0">
        <w:t xml:space="preserve"> А.Г.</w:t>
      </w:r>
      <w:r w:rsidRPr="00543FC9">
        <w:t>, действующ</w:t>
      </w:r>
      <w:r w:rsidR="00E02DB0">
        <w:t>его</w:t>
      </w:r>
      <w:r w:rsidRPr="00543FC9">
        <w:t xml:space="preserve"> на основании Устава </w:t>
      </w:r>
      <w:r w:rsidR="00E02DB0">
        <w:t>Мышкинского муниципального округа</w:t>
      </w:r>
      <w:r w:rsidR="00B4781A">
        <w:t xml:space="preserve"> Ярославской области</w:t>
      </w:r>
      <w:r w:rsidRPr="00543FC9">
        <w:t xml:space="preserve">, с одной стороны, и </w:t>
      </w:r>
      <w:r w:rsidR="006D23E1">
        <w:t>Администрация Мышкинского муниципального</w:t>
      </w:r>
      <w:r w:rsidR="00B4781A">
        <w:t xml:space="preserve"> район</w:t>
      </w:r>
      <w:r w:rsidR="006D23E1">
        <w:t>а</w:t>
      </w:r>
      <w:r w:rsidR="00B4781A">
        <w:t xml:space="preserve">, </w:t>
      </w:r>
      <w:r w:rsidR="006D23E1">
        <w:t xml:space="preserve">в лице </w:t>
      </w:r>
      <w:r w:rsidR="00B4781A">
        <w:t>Главы Мышкинского муниципального округа</w:t>
      </w:r>
      <w:r w:rsidR="00B4781A" w:rsidRPr="00543FC9">
        <w:t xml:space="preserve"> </w:t>
      </w:r>
      <w:proofErr w:type="spellStart"/>
      <w:r w:rsidR="00B4781A">
        <w:t>Курицина</w:t>
      </w:r>
      <w:proofErr w:type="spellEnd"/>
      <w:r w:rsidR="00B4781A">
        <w:t xml:space="preserve"> А.Г.</w:t>
      </w:r>
      <w:r w:rsidR="00B4781A" w:rsidRPr="00543FC9">
        <w:t>, действующ</w:t>
      </w:r>
      <w:r w:rsidR="00B4781A">
        <w:t>его</w:t>
      </w:r>
      <w:r w:rsidR="00B4781A" w:rsidRPr="00543FC9">
        <w:t xml:space="preserve"> на основании Устава </w:t>
      </w:r>
      <w:r w:rsidR="00B4781A">
        <w:t>Мышкинского муниципального округа Ярославской области</w:t>
      </w:r>
      <w:r w:rsidR="00B4781A" w:rsidRPr="00543FC9">
        <w:t>,</w:t>
      </w:r>
      <w:r w:rsidR="0085580C" w:rsidRPr="00543FC9">
        <w:t xml:space="preserve"> с другой стороны</w:t>
      </w:r>
      <w:r w:rsidRPr="00543FC9">
        <w:t>, руководствуясь частью 4 статьи 15 Федерального закона от 06.10.2003</w:t>
      </w:r>
      <w:proofErr w:type="gramEnd"/>
      <w:r w:rsidRPr="00543FC9">
        <w:t xml:space="preserve"> № 131-ФЗ «Об общих принципах организации местного самоуправления в Российской Федерации»</w:t>
      </w:r>
      <w:r w:rsidR="00B604B7">
        <w:t>,</w:t>
      </w:r>
      <w:r w:rsidR="00B4781A" w:rsidRPr="00B4781A">
        <w:rPr>
          <w:lang w:eastAsia="ru-RU"/>
        </w:rPr>
        <w:t xml:space="preserve"> </w:t>
      </w:r>
      <w:r w:rsidR="00B4781A" w:rsidRPr="00F335FA">
        <w:rPr>
          <w:lang w:eastAsia="ru-RU"/>
        </w:rPr>
        <w:t>Законом Яросла</w:t>
      </w:r>
      <w:r w:rsidR="00B4781A">
        <w:rPr>
          <w:lang w:eastAsia="ru-RU"/>
        </w:rPr>
        <w:t>вской области от 02.10.2024 № 58</w:t>
      </w:r>
      <w:r w:rsidR="00B4781A" w:rsidRPr="00F335FA">
        <w:rPr>
          <w:lang w:eastAsia="ru-RU"/>
        </w:rPr>
        <w:t xml:space="preserve">-з «О преобразовании муниципальных образований, входящих в состав </w:t>
      </w:r>
      <w:r w:rsidR="00B4781A">
        <w:rPr>
          <w:lang w:eastAsia="ru-RU"/>
        </w:rPr>
        <w:t>Мышкин</w:t>
      </w:r>
      <w:r w:rsidR="00B4781A" w:rsidRPr="00F335FA">
        <w:rPr>
          <w:lang w:eastAsia="ru-RU"/>
        </w:rPr>
        <w:t>ского муниципального района Ярославской области»,</w:t>
      </w:r>
      <w:r w:rsidR="00B4781A">
        <w:rPr>
          <w:lang w:eastAsia="ru-RU"/>
        </w:rPr>
        <w:t xml:space="preserve"> решением Собрания депутатов Мышкинского муниципального округа</w:t>
      </w:r>
      <w:r w:rsidR="00F7759F">
        <w:rPr>
          <w:lang w:eastAsia="ru-RU"/>
        </w:rPr>
        <w:t xml:space="preserve"> от 11.06.2025 № 35 «</w:t>
      </w:r>
      <w:r w:rsidR="00F7759F" w:rsidRPr="0050527C">
        <w:rPr>
          <w:lang w:eastAsia="ru-RU"/>
        </w:rPr>
        <w:t>О</w:t>
      </w:r>
      <w:r w:rsidR="00F7759F">
        <w:rPr>
          <w:lang w:eastAsia="ru-RU"/>
        </w:rPr>
        <w:t>б отдельных вопросах правопреемства»</w:t>
      </w:r>
      <w:r w:rsidR="00B604B7" w:rsidRPr="00FE5CDD">
        <w:t>,</w:t>
      </w:r>
      <w:r w:rsidR="00F7759F">
        <w:t xml:space="preserve"> </w:t>
      </w:r>
      <w:r w:rsidR="00B604B7" w:rsidRPr="00FE5CDD">
        <w:t xml:space="preserve">заключили настоящее Дополнительное соглашение № </w:t>
      </w:r>
      <w:r w:rsidR="00694BE4">
        <w:t>2</w:t>
      </w:r>
      <w:r w:rsidR="007C08D9">
        <w:t xml:space="preserve"> </w:t>
      </w:r>
      <w:r w:rsidR="00B604B7" w:rsidRPr="00FE5CDD">
        <w:t>о нижеследующем:</w:t>
      </w:r>
    </w:p>
    <w:p w:rsidR="00A5274B" w:rsidRPr="00FE5CDD" w:rsidRDefault="00A5274B" w:rsidP="00B604B7">
      <w:pPr>
        <w:jc w:val="both"/>
      </w:pPr>
    </w:p>
    <w:p w:rsidR="00B604B7" w:rsidRDefault="00B604B7" w:rsidP="006D23E1">
      <w:pPr>
        <w:pStyle w:val="ab"/>
        <w:numPr>
          <w:ilvl w:val="0"/>
          <w:numId w:val="3"/>
        </w:numPr>
        <w:ind w:left="0" w:firstLine="705"/>
        <w:jc w:val="both"/>
      </w:pPr>
      <w:r w:rsidRPr="00FE5CDD">
        <w:t xml:space="preserve">Внести в Соглашение </w:t>
      </w:r>
      <w:r w:rsidR="006D23E1">
        <w:t xml:space="preserve">о передаче осуществления части полномочий по решению вопросов местного значения от органов местного самоуправления городского поселения Мышкин органам местного самоуправления Мышкинского муниципального района», утвержденное решением Муниципального Совета городского поселения Мышкин от 10.12.2024 № 16 и решением Собрания депутатов Мышкинского муниципального района 12.12.2024 № 26 (далее - Соглашение) </w:t>
      </w:r>
      <w:r w:rsidRPr="00FE5CDD">
        <w:t>следующие изменения:</w:t>
      </w:r>
    </w:p>
    <w:p w:rsidR="00306092" w:rsidRDefault="00306092" w:rsidP="00306092">
      <w:pPr>
        <w:pStyle w:val="ab"/>
        <w:numPr>
          <w:ilvl w:val="1"/>
          <w:numId w:val="3"/>
        </w:numPr>
        <w:jc w:val="both"/>
      </w:pPr>
      <w:r>
        <w:t>Пункт 1 статьи 1 Соглашения изложить в следующей редакции:</w:t>
      </w:r>
    </w:p>
    <w:p w:rsidR="00306092" w:rsidRDefault="00306092" w:rsidP="00306092">
      <w:pPr>
        <w:ind w:firstLine="568"/>
        <w:jc w:val="both"/>
        <w:rPr>
          <w:color w:val="000000" w:themeColor="text1"/>
        </w:rPr>
      </w:pPr>
      <w:r>
        <w:t>«</w:t>
      </w:r>
      <w:r w:rsidR="009A024F">
        <w:t xml:space="preserve">1. </w:t>
      </w:r>
      <w:r w:rsidRPr="00574D50">
        <w:rPr>
          <w:color w:val="000000" w:themeColor="text1"/>
        </w:rPr>
        <w:t xml:space="preserve">Органы местного самоуправления </w:t>
      </w:r>
      <w:r>
        <w:rPr>
          <w:color w:val="000000"/>
        </w:rPr>
        <w:t xml:space="preserve">городского поселение Мышкин сельского поселения </w:t>
      </w:r>
      <w:r w:rsidRPr="00574D50">
        <w:rPr>
          <w:color w:val="000000" w:themeColor="text1"/>
        </w:rPr>
        <w:t>(далее – Поселение) передают, а органы местного самоуправления Мышкинского муниципального района (далее – Район) принимают осуществление части полномочий по решению вопрос</w:t>
      </w:r>
      <w:r>
        <w:rPr>
          <w:color w:val="000000" w:themeColor="text1"/>
        </w:rPr>
        <w:t>ов</w:t>
      </w:r>
      <w:r w:rsidRPr="00574D50">
        <w:rPr>
          <w:color w:val="000000" w:themeColor="text1"/>
        </w:rPr>
        <w:t xml:space="preserve"> местного значения:</w:t>
      </w:r>
    </w:p>
    <w:p w:rsidR="00B222BB" w:rsidRDefault="00306092" w:rsidP="00864A26">
      <w:pPr>
        <w:framePr w:hSpace="180" w:wrap="around" w:vAnchor="text" w:hAnchor="text" w:x="108" w:y="1"/>
        <w:ind w:firstLine="567"/>
        <w:suppressOverlap/>
        <w:jc w:val="both"/>
        <w:rPr>
          <w:color w:val="000000" w:themeColor="text1"/>
        </w:rPr>
      </w:pPr>
      <w:r w:rsidRPr="00306092">
        <w:rPr>
          <w:color w:val="000000" w:themeColor="text1"/>
        </w:rPr>
        <w:t xml:space="preserve">1) составление и рассмотрение проекта бюджета поселения, утверждение и исполнение бюджета поселения, осуществление </w:t>
      </w:r>
      <w:proofErr w:type="gramStart"/>
      <w:r w:rsidRPr="00306092">
        <w:rPr>
          <w:color w:val="000000" w:themeColor="text1"/>
        </w:rPr>
        <w:t>контроля за</w:t>
      </w:r>
      <w:proofErr w:type="gramEnd"/>
      <w:r w:rsidRPr="00306092">
        <w:rPr>
          <w:color w:val="000000" w:themeColor="text1"/>
        </w:rPr>
        <w:t xml:space="preserve"> его исполнением, составление и утверждение отчета об исполнении бюджета поселения</w:t>
      </w:r>
      <w:r w:rsidR="00B222BB">
        <w:rPr>
          <w:color w:val="000000" w:themeColor="text1"/>
        </w:rPr>
        <w:t>,</w:t>
      </w:r>
      <w:r w:rsidR="00B222BB" w:rsidRPr="00B222BB">
        <w:rPr>
          <w:lang w:eastAsia="ru-RU"/>
        </w:rPr>
        <w:t xml:space="preserve"> </w:t>
      </w:r>
      <w:r w:rsidR="00B222BB" w:rsidRPr="00BE35A8">
        <w:rPr>
          <w:lang w:eastAsia="ru-RU"/>
        </w:rPr>
        <w:t>в части:</w:t>
      </w:r>
    </w:p>
    <w:p w:rsidR="00306092" w:rsidRPr="00306092" w:rsidRDefault="00B222BB" w:rsidP="00E10499">
      <w:pPr>
        <w:ind w:firstLine="567"/>
        <w:jc w:val="both"/>
        <w:rPr>
          <w:color w:val="000000" w:themeColor="text1"/>
        </w:rPr>
      </w:pPr>
      <w:r w:rsidRPr="00BE35A8">
        <w:rPr>
          <w:lang w:eastAsia="ru-RU"/>
        </w:rPr>
        <w:t xml:space="preserve">- осуществления внутреннего муниципального финансового контроля, </w:t>
      </w:r>
      <w:r w:rsidRPr="00BE35A8">
        <w:t>предусмотренн</w:t>
      </w:r>
      <w:r>
        <w:t>ого</w:t>
      </w:r>
      <w:r w:rsidRPr="00BE35A8">
        <w:t xml:space="preserve"> статьей 269.2 Бюджетного кодекса Российской Федерации</w:t>
      </w:r>
      <w:r w:rsidR="00306092" w:rsidRPr="00306092">
        <w:rPr>
          <w:color w:val="000000" w:themeColor="text1"/>
        </w:rPr>
        <w:t>;</w:t>
      </w:r>
    </w:p>
    <w:p w:rsidR="00306092" w:rsidRDefault="00864A26" w:rsidP="00E10499">
      <w:pPr>
        <w:suppressAutoHyphens w:val="0"/>
        <w:ind w:firstLine="567"/>
        <w:jc w:val="both"/>
        <w:rPr>
          <w:lang w:eastAsia="ru-RU"/>
        </w:rPr>
      </w:pPr>
      <w:proofErr w:type="gramStart"/>
      <w:r>
        <w:rPr>
          <w:lang w:eastAsia="ru-RU"/>
        </w:rPr>
        <w:t>2</w:t>
      </w:r>
      <w:r w:rsidR="00E10499">
        <w:rPr>
          <w:lang w:eastAsia="ru-RU"/>
        </w:rPr>
        <w:t>)</w:t>
      </w:r>
      <w:r w:rsidR="00E10499" w:rsidRPr="00E10499">
        <w:rPr>
          <w:lang w:eastAsia="ru-RU"/>
        </w:rPr>
        <w:t xml:space="preserve"> </w:t>
      </w:r>
      <w:r>
        <w:rPr>
          <w:lang w:eastAsia="ru-RU"/>
        </w:rPr>
        <w:t>д</w:t>
      </w:r>
      <w:r w:rsidR="00E10499" w:rsidRPr="006E1B5F">
        <w:rPr>
          <w:lang w:eastAsia="ru-RU"/>
        </w:rPr>
        <w:t>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w:t>
      </w:r>
      <w:proofErr w:type="gramEnd"/>
      <w:r w:rsidR="00E10499" w:rsidRPr="006E1B5F">
        <w:rPr>
          <w:lang w:eastAsia="ru-RU"/>
        </w:rPr>
        <w:t xml:space="preserve"> дорог и осуществления дорожной деятельности в соответствии с </w:t>
      </w:r>
      <w:hyperlink r:id="rId9" w:anchor="dst100179" w:history="1">
        <w:r w:rsidR="00E10499" w:rsidRPr="006E1B5F">
          <w:rPr>
            <w:lang w:eastAsia="ru-RU"/>
          </w:rPr>
          <w:t>законодательством</w:t>
        </w:r>
      </w:hyperlink>
      <w:r w:rsidR="00E10499" w:rsidRPr="006E1B5F">
        <w:rPr>
          <w:lang w:eastAsia="ru-RU"/>
        </w:rPr>
        <w:t> Российской Федерации</w:t>
      </w:r>
      <w:r w:rsidR="00E10499">
        <w:rPr>
          <w:lang w:eastAsia="ru-RU"/>
        </w:rPr>
        <w:t>;</w:t>
      </w:r>
    </w:p>
    <w:p w:rsidR="00E10499" w:rsidRDefault="00864A26" w:rsidP="00E10499">
      <w:pPr>
        <w:framePr w:hSpace="180" w:wrap="around" w:vAnchor="text" w:hAnchor="text" w:x="108" w:y="1"/>
        <w:suppressAutoHyphens w:val="0"/>
        <w:autoSpaceDE w:val="0"/>
        <w:autoSpaceDN w:val="0"/>
        <w:adjustRightInd w:val="0"/>
        <w:ind w:firstLine="567"/>
        <w:suppressOverlap/>
        <w:jc w:val="both"/>
        <w:rPr>
          <w:lang w:eastAsia="ru-RU"/>
        </w:rPr>
      </w:pPr>
      <w:r>
        <w:rPr>
          <w:lang w:eastAsia="ru-RU"/>
        </w:rPr>
        <w:t xml:space="preserve">3)  </w:t>
      </w:r>
      <w:r w:rsidR="00E10499" w:rsidRPr="00306092">
        <w:rPr>
          <w:lang w:eastAsia="ru-RU"/>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10" w:anchor="dst22" w:history="1">
        <w:r w:rsidR="00E10499" w:rsidRPr="00D67B20">
          <w:rPr>
            <w:lang w:eastAsia="ru-RU"/>
          </w:rPr>
          <w:t>законодательством</w:t>
        </w:r>
      </w:hyperlink>
      <w:r w:rsidR="00E10499">
        <w:rPr>
          <w:lang w:eastAsia="ru-RU"/>
        </w:rPr>
        <w:t>, в части:</w:t>
      </w:r>
    </w:p>
    <w:p w:rsidR="00E10499" w:rsidRPr="00DC0E7C" w:rsidRDefault="00E10499" w:rsidP="00DC0E7C">
      <w:pPr>
        <w:suppressAutoHyphens w:val="0"/>
        <w:ind w:firstLine="567"/>
        <w:jc w:val="both"/>
        <w:rPr>
          <w:lang w:eastAsia="ru-RU"/>
        </w:rPr>
      </w:pPr>
      <w:r>
        <w:rPr>
          <w:lang w:eastAsia="ru-RU"/>
        </w:rPr>
        <w:t xml:space="preserve"> -</w:t>
      </w:r>
      <w:r>
        <w:rPr>
          <w:rFonts w:eastAsia="Calibri"/>
          <w:lang w:eastAsia="en-US"/>
        </w:rPr>
        <w:t xml:space="preserve"> осуществления </w:t>
      </w:r>
      <w:r>
        <w:rPr>
          <w:rFonts w:eastAsia="Calibri"/>
          <w:color w:val="000000"/>
          <w:lang w:eastAsia="en-US"/>
        </w:rPr>
        <w:t>му</w:t>
      </w:r>
      <w:r w:rsidR="00DC0E7C">
        <w:rPr>
          <w:rFonts w:eastAsia="Calibri"/>
          <w:color w:val="000000"/>
          <w:lang w:eastAsia="en-US"/>
        </w:rPr>
        <w:t>ниципального жилищного контроля;</w:t>
      </w:r>
    </w:p>
    <w:p w:rsidR="00E10499" w:rsidRDefault="00864A26" w:rsidP="00E10499">
      <w:pPr>
        <w:framePr w:hSpace="180" w:wrap="around" w:vAnchor="text" w:hAnchor="page" w:x="1546" w:y="325"/>
        <w:suppressAutoHyphens w:val="0"/>
        <w:ind w:firstLine="567"/>
        <w:suppressOverlap/>
        <w:jc w:val="both"/>
        <w:rPr>
          <w:lang w:eastAsia="ru-RU"/>
        </w:rPr>
      </w:pPr>
      <w:proofErr w:type="gramStart"/>
      <w:r>
        <w:rPr>
          <w:lang w:eastAsia="ru-RU"/>
        </w:rPr>
        <w:lastRenderedPageBreak/>
        <w:t>4</w:t>
      </w:r>
      <w:r w:rsidR="00E10499">
        <w:rPr>
          <w:lang w:eastAsia="ru-RU"/>
        </w:rPr>
        <w:t xml:space="preserve">) </w:t>
      </w:r>
      <w:r w:rsidR="00E10499" w:rsidRPr="00B151C7">
        <w:rPr>
          <w:lang w:eastAsia="ru-RU"/>
        </w:rPr>
        <w:t>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w:t>
      </w:r>
      <w:proofErr w:type="gramEnd"/>
      <w:r w:rsidR="00E10499" w:rsidRPr="00B151C7">
        <w:rPr>
          <w:lang w:eastAsia="ru-RU"/>
        </w:rPr>
        <w:t xml:space="preserve"> </w:t>
      </w:r>
      <w:proofErr w:type="gramStart"/>
      <w:r w:rsidR="00E10499" w:rsidRPr="00B151C7">
        <w:rPr>
          <w:lang w:eastAsia="ru-RU"/>
        </w:rPr>
        <w:t>границах</w:t>
      </w:r>
      <w:proofErr w:type="gramEnd"/>
      <w:r w:rsidR="00E10499" w:rsidRPr="00B151C7">
        <w:rPr>
          <w:lang w:eastAsia="ru-RU"/>
        </w:rPr>
        <w:t xml:space="preserve"> населенных пунктов поселения</w:t>
      </w:r>
      <w:r w:rsidR="00E10499">
        <w:rPr>
          <w:lang w:eastAsia="ru-RU"/>
        </w:rPr>
        <w:t>, в части:</w:t>
      </w:r>
    </w:p>
    <w:p w:rsidR="00E10499" w:rsidRDefault="00E10499" w:rsidP="00DC0E7C">
      <w:pPr>
        <w:suppressAutoHyphens w:val="0"/>
        <w:jc w:val="both"/>
        <w:rPr>
          <w:lang w:eastAsia="ru-RU"/>
        </w:rPr>
      </w:pPr>
      <w:r>
        <w:rPr>
          <w:lang w:eastAsia="ru-RU"/>
        </w:rPr>
        <w:t>- ремонта муниципальной квартиры.</w:t>
      </w:r>
    </w:p>
    <w:p w:rsidR="00E10499" w:rsidRPr="000A3C52" w:rsidRDefault="00E10499" w:rsidP="00E10499">
      <w:pPr>
        <w:suppressAutoHyphens w:val="0"/>
        <w:autoSpaceDE w:val="0"/>
        <w:autoSpaceDN w:val="0"/>
        <w:adjustRightInd w:val="0"/>
        <w:ind w:firstLine="567"/>
        <w:jc w:val="both"/>
        <w:rPr>
          <w:lang w:eastAsia="ru-RU"/>
        </w:rPr>
      </w:pPr>
      <w:r>
        <w:rPr>
          <w:rFonts w:eastAsia="Calibri"/>
          <w:lang w:eastAsia="en-US"/>
        </w:rPr>
        <w:t>-</w:t>
      </w:r>
      <w:r>
        <w:rPr>
          <w:lang w:eastAsia="ru-RU"/>
        </w:rPr>
        <w:t>осуществления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p>
    <w:p w:rsidR="0073144C" w:rsidRDefault="0073144C" w:rsidP="00E10499">
      <w:pPr>
        <w:suppressAutoHyphens w:val="0"/>
        <w:ind w:firstLine="567"/>
        <w:jc w:val="both"/>
        <w:rPr>
          <w:lang w:eastAsia="ru-RU"/>
        </w:rPr>
      </w:pPr>
      <w:r>
        <w:rPr>
          <w:lang w:eastAsia="ru-RU"/>
        </w:rPr>
        <w:t>- выдача ордеров на производство земляных работ;</w:t>
      </w:r>
    </w:p>
    <w:p w:rsidR="0073144C" w:rsidRDefault="0073144C" w:rsidP="00E10499">
      <w:pPr>
        <w:suppressAutoHyphens w:val="0"/>
        <w:ind w:firstLine="567"/>
        <w:jc w:val="both"/>
        <w:rPr>
          <w:lang w:eastAsia="ru-RU"/>
        </w:rPr>
      </w:pPr>
      <w:r>
        <w:rPr>
          <w:lang w:eastAsia="ru-RU"/>
        </w:rPr>
        <w:t>- выдача порубочного билета.</w:t>
      </w:r>
    </w:p>
    <w:p w:rsidR="00E10499" w:rsidRDefault="00864A26" w:rsidP="00E10499">
      <w:pPr>
        <w:suppressAutoHyphens w:val="0"/>
        <w:ind w:firstLine="567"/>
        <w:jc w:val="both"/>
        <w:rPr>
          <w:lang w:eastAsia="ru-RU"/>
        </w:rPr>
      </w:pPr>
      <w:proofErr w:type="gramStart"/>
      <w:r>
        <w:rPr>
          <w:lang w:eastAsia="ru-RU"/>
        </w:rPr>
        <w:t>5</w:t>
      </w:r>
      <w:r w:rsidR="00E10499">
        <w:rPr>
          <w:lang w:eastAsia="ru-RU"/>
        </w:rPr>
        <w:t>)</w:t>
      </w:r>
      <w:r w:rsidR="00E10499" w:rsidRPr="00E10499">
        <w:rPr>
          <w:lang w:eastAsia="ru-RU"/>
        </w:rPr>
        <w:t xml:space="preserve"> </w:t>
      </w:r>
      <w:r w:rsidR="00E10499" w:rsidRPr="00306092">
        <w:rPr>
          <w:lang w:eastAsia="ru-RU"/>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w:t>
      </w:r>
      <w:hyperlink r:id="rId11" w:anchor="dst100014" w:history="1">
        <w:r w:rsidR="00E10499" w:rsidRPr="00306092">
          <w:rPr>
            <w:color w:val="1A0DAB"/>
            <w:u w:val="single"/>
            <w:lang w:eastAsia="ru-RU"/>
          </w:rPr>
          <w:t>плана</w:t>
        </w:r>
      </w:hyperlink>
      <w:r w:rsidR="00E10499" w:rsidRPr="00306092">
        <w:rPr>
          <w:lang w:eastAsia="ru-RU"/>
        </w:rPr>
        <w:t>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w:t>
      </w:r>
      <w:hyperlink r:id="rId12" w:anchor="dst306" w:history="1">
        <w:r w:rsidR="00E10499" w:rsidRPr="00306092">
          <w:rPr>
            <w:color w:val="1A0DAB"/>
            <w:u w:val="single"/>
            <w:lang w:eastAsia="ru-RU"/>
          </w:rPr>
          <w:t>кодексом</w:t>
        </w:r>
      </w:hyperlink>
      <w:r w:rsidR="00E10499" w:rsidRPr="00306092">
        <w:rPr>
          <w:lang w:eastAsia="ru-RU"/>
        </w:rPr>
        <w:t>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w:t>
      </w:r>
      <w:proofErr w:type="gramEnd"/>
      <w:r w:rsidR="00E10499" w:rsidRPr="00306092">
        <w:rPr>
          <w:lang w:eastAsia="ru-RU"/>
        </w:rPr>
        <w:t xml:space="preserve"> </w:t>
      </w:r>
      <w:proofErr w:type="gramStart"/>
      <w:r w:rsidR="00E10499" w:rsidRPr="00306092">
        <w:rPr>
          <w:lang w:eastAsia="ru-RU"/>
        </w:rPr>
        <w:t>поселения, утверждение местных нормативов градостроительного проектирования</w:t>
      </w:r>
      <w:r w:rsidR="00E10499">
        <w:rPr>
          <w:lang w:eastAsia="ru-RU"/>
        </w:rPr>
        <w:t xml:space="preserve"> </w:t>
      </w:r>
      <w:r w:rsidR="00E10499" w:rsidRPr="00306092">
        <w:rPr>
          <w:lang w:eastAsia="ru-RU"/>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w:t>
      </w:r>
      <w:hyperlink r:id="rId13" w:anchor="dst100014" w:history="1">
        <w:r w:rsidR="00E10499" w:rsidRPr="00306092">
          <w:rPr>
            <w:color w:val="1A0DAB"/>
            <w:u w:val="single"/>
            <w:lang w:eastAsia="ru-RU"/>
          </w:rPr>
          <w:t>плана</w:t>
        </w:r>
      </w:hyperlink>
      <w:r w:rsidR="00E10499" w:rsidRPr="00306092">
        <w:rPr>
          <w:lang w:eastAsia="ru-RU"/>
        </w:rPr>
        <w:t>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w:t>
      </w:r>
      <w:hyperlink r:id="rId14" w:anchor="dst306" w:history="1">
        <w:r w:rsidR="00E10499" w:rsidRPr="00306092">
          <w:rPr>
            <w:color w:val="1A0DAB"/>
            <w:u w:val="single"/>
            <w:lang w:eastAsia="ru-RU"/>
          </w:rPr>
          <w:t>кодексом</w:t>
        </w:r>
      </w:hyperlink>
      <w:r w:rsidR="00E10499" w:rsidRPr="00306092">
        <w:rPr>
          <w:lang w:eastAsia="ru-RU"/>
        </w:rPr>
        <w:t> Российской Федерации, иными федеральными законами), разрешений на ввод объектов в эксплуатацию при осуществлении строительства, реконструкции объектов</w:t>
      </w:r>
      <w:proofErr w:type="gramEnd"/>
      <w:r w:rsidR="00E10499" w:rsidRPr="00306092">
        <w:rPr>
          <w:lang w:eastAsia="ru-RU"/>
        </w:rPr>
        <w:t xml:space="preserve"> </w:t>
      </w:r>
      <w:proofErr w:type="gramStart"/>
      <w:r w:rsidR="00E10499" w:rsidRPr="00306092">
        <w:rPr>
          <w:lang w:eastAsia="ru-RU"/>
        </w:rPr>
        <w:t>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15" w:history="1">
        <w:r w:rsidR="00E10499" w:rsidRPr="00306092">
          <w:rPr>
            <w:color w:val="1A0DAB"/>
            <w:u w:val="single"/>
            <w:lang w:eastAsia="ru-RU"/>
          </w:rPr>
          <w:t>кодексом</w:t>
        </w:r>
      </w:hyperlink>
      <w:r w:rsidR="00E10499" w:rsidRPr="00306092">
        <w:rPr>
          <w:lang w:eastAsia="ru-RU"/>
        </w:rPr>
        <w:t>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w:t>
      </w:r>
      <w:hyperlink r:id="rId16" w:anchor="dst2579" w:history="1">
        <w:r w:rsidR="00E10499" w:rsidRPr="00306092">
          <w:rPr>
            <w:color w:val="1A0DAB"/>
            <w:u w:val="single"/>
            <w:lang w:eastAsia="ru-RU"/>
          </w:rPr>
          <w:t>уведомлении</w:t>
        </w:r>
        <w:proofErr w:type="gramEnd"/>
      </w:hyperlink>
      <w:r w:rsidR="00E10499" w:rsidRPr="00306092">
        <w:rPr>
          <w:lang w:eastAsia="ru-RU"/>
        </w:rPr>
        <w:t> </w:t>
      </w:r>
      <w:proofErr w:type="gramStart"/>
      <w:r w:rsidR="00E10499" w:rsidRPr="00306092">
        <w:rPr>
          <w:lang w:eastAsia="ru-RU"/>
        </w:rPr>
        <w:t>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w:t>
      </w:r>
      <w:hyperlink r:id="rId17" w:anchor="dst2579" w:history="1">
        <w:r w:rsidR="00E10499" w:rsidRPr="00306092">
          <w:rPr>
            <w:color w:val="1A0DAB"/>
            <w:u w:val="single"/>
            <w:lang w:eastAsia="ru-RU"/>
          </w:rPr>
          <w:t>уведомлении</w:t>
        </w:r>
      </w:hyperlink>
      <w:r w:rsidR="00E10499" w:rsidRPr="00306092">
        <w:rPr>
          <w:lang w:eastAsia="ru-RU"/>
        </w:rPr>
        <w:t> о планируемом строительстве параметров объекта индивидуального жилищного строительства или садового дома установленным параметрам и</w:t>
      </w:r>
      <w:proofErr w:type="gramEnd"/>
      <w:r w:rsidR="00E10499" w:rsidRPr="00306092">
        <w:rPr>
          <w:lang w:eastAsia="ru-RU"/>
        </w:rPr>
        <w:t xml:space="preserve"> (</w:t>
      </w:r>
      <w:proofErr w:type="gramStart"/>
      <w:r w:rsidR="00E10499" w:rsidRPr="00306092">
        <w:rPr>
          <w:lang w:eastAsia="ru-RU"/>
        </w:rPr>
        <w:t>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w:t>
      </w:r>
      <w:hyperlink r:id="rId18" w:anchor="dst11034" w:history="1">
        <w:r w:rsidR="00E10499" w:rsidRPr="00306092">
          <w:rPr>
            <w:color w:val="1A0DAB"/>
            <w:u w:val="single"/>
            <w:lang w:eastAsia="ru-RU"/>
          </w:rPr>
          <w:t>законодательством</w:t>
        </w:r>
      </w:hyperlink>
      <w:r w:rsidR="00E10499" w:rsidRPr="00306092">
        <w:rPr>
          <w:lang w:eastAsia="ru-RU"/>
        </w:rPr>
        <w:t> Российской Федерации решения</w:t>
      </w:r>
      <w:proofErr w:type="gramEnd"/>
      <w:r w:rsidR="00E10499" w:rsidRPr="00306092">
        <w:rPr>
          <w:lang w:eastAsia="ru-RU"/>
        </w:rPr>
        <w:t xml:space="preserve"> </w:t>
      </w:r>
      <w:proofErr w:type="gramStart"/>
      <w:r w:rsidR="00E10499" w:rsidRPr="00306092">
        <w:rPr>
          <w:lang w:eastAsia="ru-RU"/>
        </w:rPr>
        <w:t>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w:t>
      </w:r>
      <w:hyperlink r:id="rId19" w:anchor="dst100464" w:history="1">
        <w:r w:rsidR="00E10499" w:rsidRPr="00306092">
          <w:rPr>
            <w:color w:val="1A0DAB"/>
            <w:u w:val="single"/>
            <w:lang w:eastAsia="ru-RU"/>
          </w:rPr>
          <w:t>правилами</w:t>
        </w:r>
      </w:hyperlink>
      <w:r w:rsidR="00E10499" w:rsidRPr="00306092">
        <w:rPr>
          <w:lang w:eastAsia="ru-RU"/>
        </w:rPr>
        <w:t xml:space="preserve"> землепользования и </w:t>
      </w:r>
      <w:r w:rsidR="00E10499" w:rsidRPr="00306092">
        <w:rPr>
          <w:lang w:eastAsia="ru-RU"/>
        </w:rPr>
        <w:lastRenderedPageBreak/>
        <w:t>застройки, </w:t>
      </w:r>
      <w:hyperlink r:id="rId20" w:anchor="dst1657" w:history="1">
        <w:r w:rsidR="00E10499" w:rsidRPr="00306092">
          <w:rPr>
            <w:color w:val="1A0DAB"/>
            <w:u w:val="single"/>
            <w:lang w:eastAsia="ru-RU"/>
          </w:rPr>
          <w:t>документацией</w:t>
        </w:r>
      </w:hyperlink>
      <w:r w:rsidR="00E10499" w:rsidRPr="00306092">
        <w:rPr>
          <w:lang w:eastAsia="ru-RU"/>
        </w:rPr>
        <w:t>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w:t>
      </w:r>
      <w:proofErr w:type="gramEnd"/>
      <w:r w:rsidR="00E10499" w:rsidRPr="00306092">
        <w:rPr>
          <w:lang w:eastAsia="ru-RU"/>
        </w:rPr>
        <w:t xml:space="preserve"> назначению или используемого с нарушением законодательства Российской Федерации, осуществление</w:t>
      </w:r>
      <w:r w:rsidR="00E10499">
        <w:rPr>
          <w:lang w:eastAsia="ru-RU"/>
        </w:rPr>
        <w:t xml:space="preserve"> </w:t>
      </w:r>
      <w:r w:rsidR="00E10499" w:rsidRPr="00306092">
        <w:rPr>
          <w:lang w:eastAsia="ru-RU"/>
        </w:rPr>
        <w:t>сноса самовольной постройки или ее приведения в соответствие с установленными требованиями в случаях, предусмотренных Градостроительным </w:t>
      </w:r>
      <w:hyperlink r:id="rId21" w:anchor="dst2781" w:history="1">
        <w:r w:rsidR="00E10499" w:rsidRPr="00306092">
          <w:rPr>
            <w:color w:val="1A0DAB"/>
            <w:u w:val="single"/>
            <w:lang w:eastAsia="ru-RU"/>
          </w:rPr>
          <w:t>кодексом</w:t>
        </w:r>
      </w:hyperlink>
      <w:r w:rsidR="00694BE4">
        <w:rPr>
          <w:lang w:eastAsia="ru-RU"/>
        </w:rPr>
        <w:t> Российской Федерации;</w:t>
      </w:r>
    </w:p>
    <w:p w:rsidR="00203DF8" w:rsidRDefault="00864A26" w:rsidP="00E10499">
      <w:pPr>
        <w:suppressAutoHyphens w:val="0"/>
        <w:ind w:firstLine="567"/>
        <w:jc w:val="both"/>
        <w:rPr>
          <w:lang w:eastAsia="ru-RU"/>
        </w:rPr>
      </w:pPr>
      <w:r>
        <w:rPr>
          <w:lang w:eastAsia="ru-RU"/>
        </w:rPr>
        <w:t>6</w:t>
      </w:r>
      <w:r w:rsidR="00203DF8">
        <w:rPr>
          <w:lang w:eastAsia="ru-RU"/>
        </w:rPr>
        <w:t xml:space="preserve">) </w:t>
      </w:r>
      <w:r w:rsidR="00203DF8" w:rsidRPr="00203DF8">
        <w:rPr>
          <w:lang w:eastAsia="ru-RU"/>
        </w:rPr>
        <w:t>организация в границах поселения электро-, тепл</w:t>
      </w:r>
      <w:proofErr w:type="gramStart"/>
      <w:r w:rsidR="00203DF8" w:rsidRPr="00203DF8">
        <w:rPr>
          <w:lang w:eastAsia="ru-RU"/>
        </w:rPr>
        <w:t>о-</w:t>
      </w:r>
      <w:proofErr w:type="gramEnd"/>
      <w:r w:rsidR="00203DF8" w:rsidRPr="00203DF8">
        <w:rPr>
          <w:lang w:eastAsia="ru-RU"/>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00694BE4">
        <w:rPr>
          <w:lang w:eastAsia="ru-RU"/>
        </w:rPr>
        <w:t>;</w:t>
      </w:r>
    </w:p>
    <w:p w:rsidR="00694BE4" w:rsidRPr="00F80289" w:rsidRDefault="00864A26" w:rsidP="00E10499">
      <w:pPr>
        <w:suppressAutoHyphens w:val="0"/>
        <w:ind w:firstLine="567"/>
        <w:jc w:val="both"/>
        <w:rPr>
          <w:lang w:eastAsia="ru-RU"/>
        </w:rPr>
      </w:pPr>
      <w:r>
        <w:rPr>
          <w:lang w:eastAsia="ru-RU"/>
        </w:rPr>
        <w:t>7</w:t>
      </w:r>
      <w:r w:rsidR="00694BE4">
        <w:rPr>
          <w:lang w:eastAsia="ru-RU"/>
        </w:rPr>
        <w:t xml:space="preserve">) </w:t>
      </w:r>
      <w:r w:rsidR="00694BE4" w:rsidRPr="00694BE4">
        <w:rPr>
          <w:lang w:eastAsia="ru-RU"/>
        </w:rPr>
        <w:t>организация ритуальных услуг и содержание мест захоронения</w:t>
      </w:r>
      <w:r w:rsidR="00694BE4">
        <w:rPr>
          <w:lang w:eastAsia="ru-RU"/>
        </w:rPr>
        <w:t>.</w:t>
      </w:r>
    </w:p>
    <w:p w:rsidR="00BE4732" w:rsidRDefault="009A024F" w:rsidP="00BE4732">
      <w:pPr>
        <w:pStyle w:val="ab"/>
        <w:numPr>
          <w:ilvl w:val="1"/>
          <w:numId w:val="3"/>
        </w:numPr>
        <w:jc w:val="both"/>
      </w:pPr>
      <w:r>
        <w:t>П</w:t>
      </w:r>
      <w:r w:rsidR="00EA112D">
        <w:t>ункт</w:t>
      </w:r>
      <w:r>
        <w:t xml:space="preserve"> </w:t>
      </w:r>
      <w:r w:rsidR="00EA112D">
        <w:t>4</w:t>
      </w:r>
      <w:r w:rsidR="00EA112D" w:rsidRPr="00F042EC">
        <w:t xml:space="preserve"> </w:t>
      </w:r>
      <w:r w:rsidR="00EA112D">
        <w:t xml:space="preserve">статьи 3 Соглашения </w:t>
      </w:r>
      <w:r w:rsidR="00EA112D" w:rsidRPr="00F042EC">
        <w:t>изложить в следующей редакции</w:t>
      </w:r>
      <w:r w:rsidR="00BE4732" w:rsidRPr="00F042EC">
        <w:t>:</w:t>
      </w:r>
    </w:p>
    <w:p w:rsidR="009A024F" w:rsidRPr="00962CAD" w:rsidRDefault="009A024F" w:rsidP="009A024F">
      <w:pPr>
        <w:ind w:firstLine="567"/>
        <w:jc w:val="both"/>
        <w:rPr>
          <w:color w:val="000000" w:themeColor="text1"/>
        </w:rPr>
      </w:pPr>
      <w:r>
        <w:t>«</w:t>
      </w:r>
      <w:r w:rsidRPr="00962CAD">
        <w:rPr>
          <w:color w:val="000000" w:themeColor="text1"/>
        </w:rPr>
        <w:t>4. Объем межбюджетн</w:t>
      </w:r>
      <w:r>
        <w:rPr>
          <w:color w:val="000000" w:themeColor="text1"/>
        </w:rPr>
        <w:t>ых трансфертов, предоставляемых</w:t>
      </w:r>
      <w:r w:rsidRPr="00962CAD">
        <w:rPr>
          <w:color w:val="000000" w:themeColor="text1"/>
        </w:rPr>
        <w:t xml:space="preserve"> бюджету </w:t>
      </w:r>
      <w:r>
        <w:rPr>
          <w:color w:val="000000" w:themeColor="text1"/>
        </w:rPr>
        <w:t>Мышкинского муниципального р</w:t>
      </w:r>
      <w:r w:rsidRPr="00962CAD">
        <w:rPr>
          <w:color w:val="000000" w:themeColor="text1"/>
        </w:rPr>
        <w:t>айона для осущ</w:t>
      </w:r>
      <w:r>
        <w:rPr>
          <w:color w:val="000000" w:themeColor="text1"/>
        </w:rPr>
        <w:t>ествления переданных полномочий</w:t>
      </w:r>
      <w:r w:rsidRPr="00962CAD">
        <w:rPr>
          <w:color w:val="000000" w:themeColor="text1"/>
        </w:rPr>
        <w:t xml:space="preserve"> (приложение 2 к Соглашению) </w:t>
      </w:r>
      <w:r w:rsidRPr="002B4FD4">
        <w:rPr>
          <w:color w:val="000000" w:themeColor="text1"/>
        </w:rPr>
        <w:t xml:space="preserve">определяется решением о бюджете </w:t>
      </w:r>
      <w:r>
        <w:rPr>
          <w:color w:val="000000" w:themeColor="text1"/>
        </w:rPr>
        <w:t>Городского поселение Мышкин сельского поселения</w:t>
      </w:r>
      <w:r w:rsidRPr="002B4FD4">
        <w:rPr>
          <w:color w:val="000000" w:themeColor="text1"/>
        </w:rPr>
        <w:t xml:space="preserve"> на 202</w:t>
      </w:r>
      <w:r>
        <w:rPr>
          <w:color w:val="000000" w:themeColor="text1"/>
        </w:rPr>
        <w:t>5</w:t>
      </w:r>
      <w:r w:rsidRPr="002B4FD4">
        <w:rPr>
          <w:color w:val="000000" w:themeColor="text1"/>
        </w:rPr>
        <w:t xml:space="preserve"> год и составляет </w:t>
      </w:r>
      <w:r w:rsidR="00A7189E">
        <w:rPr>
          <w:bCs/>
          <w:lang w:eastAsia="ru-RU"/>
        </w:rPr>
        <w:t>4 9</w:t>
      </w:r>
      <w:r w:rsidR="00F66B65">
        <w:rPr>
          <w:bCs/>
          <w:lang w:eastAsia="ru-RU"/>
        </w:rPr>
        <w:t>8</w:t>
      </w:r>
      <w:r w:rsidR="00A7189E">
        <w:rPr>
          <w:bCs/>
          <w:lang w:eastAsia="ru-RU"/>
        </w:rPr>
        <w:t xml:space="preserve">4 414 </w:t>
      </w:r>
      <w:r w:rsidRPr="00E31258">
        <w:rPr>
          <w:color w:val="000000" w:themeColor="text1"/>
        </w:rPr>
        <w:t>(</w:t>
      </w:r>
      <w:r w:rsidR="0078095E">
        <w:rPr>
          <w:color w:val="000000" w:themeColor="text1"/>
        </w:rPr>
        <w:t>Четыре миллиона</w:t>
      </w:r>
      <w:r w:rsidR="004246DB">
        <w:rPr>
          <w:color w:val="000000" w:themeColor="text1"/>
        </w:rPr>
        <w:t xml:space="preserve"> </w:t>
      </w:r>
      <w:r w:rsidR="00A7189E">
        <w:rPr>
          <w:color w:val="000000" w:themeColor="text1"/>
        </w:rPr>
        <w:t xml:space="preserve">девятьсот </w:t>
      </w:r>
      <w:r w:rsidR="00F66B65">
        <w:rPr>
          <w:color w:val="000000" w:themeColor="text1"/>
        </w:rPr>
        <w:t>восемьдесят</w:t>
      </w:r>
      <w:r w:rsidR="00A7189E">
        <w:rPr>
          <w:color w:val="000000" w:themeColor="text1"/>
        </w:rPr>
        <w:t xml:space="preserve"> четыре </w:t>
      </w:r>
      <w:r w:rsidR="00B222BB" w:rsidRPr="00E31258">
        <w:rPr>
          <w:color w:val="000000" w:themeColor="text1"/>
        </w:rPr>
        <w:t>тысяч</w:t>
      </w:r>
      <w:r w:rsidR="00875E4B">
        <w:rPr>
          <w:color w:val="000000" w:themeColor="text1"/>
        </w:rPr>
        <w:t>и</w:t>
      </w:r>
      <w:r w:rsidR="00B222BB" w:rsidRPr="00E31258">
        <w:rPr>
          <w:color w:val="000000" w:themeColor="text1"/>
        </w:rPr>
        <w:t xml:space="preserve"> </w:t>
      </w:r>
      <w:r w:rsidR="00875E4B">
        <w:rPr>
          <w:color w:val="000000" w:themeColor="text1"/>
        </w:rPr>
        <w:t>четыреста четырнадцать</w:t>
      </w:r>
      <w:r w:rsidRPr="00E31258">
        <w:rPr>
          <w:color w:val="000000" w:themeColor="text1"/>
        </w:rPr>
        <w:t>) рублей</w:t>
      </w:r>
      <w:r w:rsidR="00B222BB" w:rsidRPr="00E31258">
        <w:rPr>
          <w:color w:val="000000" w:themeColor="text1"/>
        </w:rPr>
        <w:t xml:space="preserve"> </w:t>
      </w:r>
      <w:r w:rsidR="0078095E">
        <w:rPr>
          <w:color w:val="000000" w:themeColor="text1"/>
        </w:rPr>
        <w:t>20</w:t>
      </w:r>
      <w:r w:rsidR="00E31258" w:rsidRPr="00E31258">
        <w:rPr>
          <w:color w:val="000000" w:themeColor="text1"/>
        </w:rPr>
        <w:t xml:space="preserve"> копеек</w:t>
      </w:r>
      <w:proofErr w:type="gramStart"/>
      <w:r w:rsidRPr="00E31258">
        <w:rPr>
          <w:color w:val="000000" w:themeColor="text1"/>
        </w:rPr>
        <w:t>.».</w:t>
      </w:r>
      <w:r w:rsidRPr="00962CAD">
        <w:rPr>
          <w:color w:val="000000" w:themeColor="text1"/>
        </w:rPr>
        <w:t xml:space="preserve"> </w:t>
      </w:r>
      <w:proofErr w:type="gramEnd"/>
    </w:p>
    <w:p w:rsidR="00BB7607" w:rsidRDefault="005A03AF" w:rsidP="009A024F">
      <w:pPr>
        <w:tabs>
          <w:tab w:val="left" w:pos="709"/>
        </w:tabs>
        <w:jc w:val="both"/>
      </w:pPr>
      <w:r>
        <w:tab/>
      </w:r>
      <w:r w:rsidR="00B222BB">
        <w:t>1.3.</w:t>
      </w:r>
      <w:r w:rsidR="004A3164">
        <w:t xml:space="preserve"> </w:t>
      </w:r>
      <w:r w:rsidR="00FB0C9B" w:rsidRPr="00FE5CDD">
        <w:t xml:space="preserve">Приложение </w:t>
      </w:r>
      <w:r w:rsidR="004A3164">
        <w:t>2 к Соглашению изложить в новой редакции:</w:t>
      </w:r>
    </w:p>
    <w:p w:rsidR="004A793C" w:rsidRDefault="004A793C" w:rsidP="004A793C">
      <w:pPr>
        <w:pStyle w:val="ab"/>
        <w:ind w:left="5664"/>
        <w:jc w:val="right"/>
      </w:pPr>
      <w:r>
        <w:t xml:space="preserve">«Приложение </w:t>
      </w:r>
      <w:r w:rsidR="00D95A85">
        <w:t>2</w:t>
      </w:r>
      <w:r>
        <w:t xml:space="preserve"> к Соглашению</w:t>
      </w:r>
    </w:p>
    <w:p w:rsidR="004A793C" w:rsidRDefault="004A793C" w:rsidP="004A793C">
      <w:pPr>
        <w:pStyle w:val="ab"/>
        <w:ind w:left="0" w:firstLine="567"/>
        <w:jc w:val="center"/>
      </w:pPr>
    </w:p>
    <w:p w:rsidR="004A793C" w:rsidRPr="00DC0E7C" w:rsidRDefault="004A793C" w:rsidP="00DC0E7C">
      <w:pPr>
        <w:tabs>
          <w:tab w:val="left" w:pos="709"/>
        </w:tabs>
        <w:jc w:val="center"/>
        <w:rPr>
          <w:color w:val="000000"/>
        </w:rPr>
      </w:pPr>
      <w:r>
        <w:rPr>
          <w:color w:val="000000"/>
        </w:rPr>
        <w:t xml:space="preserve"> Объем межбюджетных трансфертов, предоставляемых бюджету Мышкинского муниципального района для осуществления части переданных полномочий</w:t>
      </w:r>
    </w:p>
    <w:tbl>
      <w:tblPr>
        <w:tblpPr w:leftFromText="180" w:rightFromText="180" w:vertAnchor="text" w:tblpX="108" w:tblpY="1"/>
        <w:tblOverlap w:val="neve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6521"/>
        <w:gridCol w:w="2234"/>
      </w:tblGrid>
      <w:tr w:rsidR="004A793C" w:rsidRPr="00CB6E51" w:rsidTr="00D458BD">
        <w:trPr>
          <w:trHeight w:val="833"/>
        </w:trPr>
        <w:tc>
          <w:tcPr>
            <w:tcW w:w="567" w:type="dxa"/>
            <w:tcBorders>
              <w:top w:val="single" w:sz="4" w:space="0" w:color="auto"/>
              <w:left w:val="single" w:sz="4" w:space="0" w:color="auto"/>
              <w:bottom w:val="single" w:sz="4" w:space="0" w:color="auto"/>
              <w:right w:val="single" w:sz="4" w:space="0" w:color="auto"/>
            </w:tcBorders>
            <w:shd w:val="clear" w:color="auto" w:fill="auto"/>
          </w:tcPr>
          <w:p w:rsidR="004A793C" w:rsidRPr="00CB6E51" w:rsidRDefault="004A793C" w:rsidP="00D458BD">
            <w:pPr>
              <w:jc w:val="center"/>
            </w:pPr>
            <w:r w:rsidRPr="00CB6E51">
              <w:t>№</w:t>
            </w:r>
          </w:p>
          <w:p w:rsidR="004A793C" w:rsidRPr="00CB6E51" w:rsidRDefault="004A793C" w:rsidP="00D458BD">
            <w:pPr>
              <w:jc w:val="center"/>
            </w:pPr>
            <w:proofErr w:type="gramStart"/>
            <w:r w:rsidRPr="00CB6E51">
              <w:t>п</w:t>
            </w:r>
            <w:proofErr w:type="gramEnd"/>
            <w:r w:rsidRPr="00CB6E51">
              <w:t>/п</w:t>
            </w:r>
          </w:p>
        </w:tc>
        <w:tc>
          <w:tcPr>
            <w:tcW w:w="6521" w:type="dxa"/>
            <w:tcBorders>
              <w:top w:val="single" w:sz="4" w:space="0" w:color="auto"/>
              <w:left w:val="single" w:sz="4" w:space="0" w:color="auto"/>
              <w:bottom w:val="single" w:sz="4" w:space="0" w:color="auto"/>
              <w:right w:val="single" w:sz="4" w:space="0" w:color="auto"/>
            </w:tcBorders>
            <w:shd w:val="clear" w:color="auto" w:fill="auto"/>
          </w:tcPr>
          <w:p w:rsidR="004A793C" w:rsidRPr="00CB6E51" w:rsidRDefault="004A793C" w:rsidP="00D458BD">
            <w:pPr>
              <w:jc w:val="center"/>
            </w:pPr>
            <w:r w:rsidRPr="00CB6E51">
              <w:t>Полномочия</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4A793C" w:rsidRPr="00CB6E51" w:rsidRDefault="004A793C" w:rsidP="00D458BD">
            <w:pPr>
              <w:ind w:left="-108" w:right="-108"/>
              <w:jc w:val="center"/>
            </w:pPr>
            <w:r w:rsidRPr="00CB6E51">
              <w:t>202</w:t>
            </w:r>
            <w:r>
              <w:t>5</w:t>
            </w:r>
            <w:r w:rsidRPr="00CB6E51">
              <w:t xml:space="preserve"> год сумма</w:t>
            </w:r>
          </w:p>
          <w:p w:rsidR="004A793C" w:rsidRPr="00CB6E51" w:rsidRDefault="004A793C" w:rsidP="00D458BD">
            <w:pPr>
              <w:ind w:left="-108" w:right="-108"/>
              <w:jc w:val="center"/>
            </w:pPr>
            <w:r w:rsidRPr="00CB6E51">
              <w:t xml:space="preserve"> (руб.)</w:t>
            </w:r>
          </w:p>
        </w:tc>
      </w:tr>
      <w:tr w:rsidR="004A793C" w:rsidRPr="00CB6E51" w:rsidTr="00D458BD">
        <w:trPr>
          <w:trHeight w:val="1131"/>
        </w:trPr>
        <w:tc>
          <w:tcPr>
            <w:tcW w:w="567" w:type="dxa"/>
            <w:tcBorders>
              <w:top w:val="nil"/>
              <w:left w:val="single" w:sz="4" w:space="0" w:color="auto"/>
              <w:bottom w:val="single" w:sz="4" w:space="0" w:color="auto"/>
              <w:right w:val="single" w:sz="4" w:space="0" w:color="auto"/>
            </w:tcBorders>
            <w:shd w:val="clear" w:color="auto" w:fill="auto"/>
          </w:tcPr>
          <w:p w:rsidR="004A793C" w:rsidRPr="00CB6E51" w:rsidRDefault="004A793C" w:rsidP="00D458BD">
            <w:pPr>
              <w:jc w:val="center"/>
            </w:pPr>
            <w:r>
              <w:t>1.</w:t>
            </w:r>
          </w:p>
        </w:tc>
        <w:tc>
          <w:tcPr>
            <w:tcW w:w="6521" w:type="dxa"/>
            <w:tcBorders>
              <w:top w:val="nil"/>
              <w:left w:val="single" w:sz="4" w:space="0" w:color="auto"/>
              <w:bottom w:val="single" w:sz="4" w:space="0" w:color="auto"/>
              <w:right w:val="single" w:sz="4" w:space="0" w:color="auto"/>
            </w:tcBorders>
            <w:shd w:val="clear" w:color="auto" w:fill="auto"/>
          </w:tcPr>
          <w:p w:rsidR="001B398C" w:rsidRDefault="00773F71" w:rsidP="002C586F">
            <w:pPr>
              <w:jc w:val="both"/>
              <w:rPr>
                <w:color w:val="000000" w:themeColor="text1"/>
              </w:rPr>
            </w:pPr>
            <w:r>
              <w:rPr>
                <w:color w:val="000000" w:themeColor="text1"/>
              </w:rPr>
              <w:t>С</w:t>
            </w:r>
            <w:r w:rsidR="003F5CA7" w:rsidRPr="00306092">
              <w:rPr>
                <w:color w:val="000000" w:themeColor="text1"/>
              </w:rPr>
              <w:t xml:space="preserve">оставление и рассмотрение проекта бюджета поселения, утверждение и исполнение бюджета поселения, осуществление </w:t>
            </w:r>
            <w:proofErr w:type="gramStart"/>
            <w:r w:rsidR="003F5CA7" w:rsidRPr="00306092">
              <w:rPr>
                <w:color w:val="000000" w:themeColor="text1"/>
              </w:rPr>
              <w:t>контроля за</w:t>
            </w:r>
            <w:proofErr w:type="gramEnd"/>
            <w:r w:rsidR="003F5CA7" w:rsidRPr="00306092">
              <w:rPr>
                <w:color w:val="000000" w:themeColor="text1"/>
              </w:rPr>
              <w:t xml:space="preserve"> его исполнением, составление и утверждение отчета </w:t>
            </w:r>
            <w:r w:rsidR="00D458BD">
              <w:rPr>
                <w:color w:val="000000" w:themeColor="text1"/>
              </w:rPr>
              <w:t>об исполнении бюджета поселения</w:t>
            </w:r>
            <w:r w:rsidR="001B398C" w:rsidRPr="00BE35A8">
              <w:rPr>
                <w:lang w:eastAsia="ru-RU"/>
              </w:rPr>
              <w:t>, в части:</w:t>
            </w:r>
          </w:p>
          <w:p w:rsidR="004A793C" w:rsidRPr="00D458BD" w:rsidRDefault="001B398C" w:rsidP="002C586F">
            <w:pPr>
              <w:jc w:val="both"/>
              <w:rPr>
                <w:color w:val="000000" w:themeColor="text1"/>
              </w:rPr>
            </w:pPr>
            <w:r w:rsidRPr="00BE35A8">
              <w:rPr>
                <w:lang w:eastAsia="ru-RU"/>
              </w:rPr>
              <w:t xml:space="preserve">- осуществления внутреннего муниципального финансового контроля, </w:t>
            </w:r>
            <w:r w:rsidRPr="00BE35A8">
              <w:t>предусмотренн</w:t>
            </w:r>
            <w:r>
              <w:t>ого</w:t>
            </w:r>
            <w:r w:rsidRPr="00BE35A8">
              <w:t xml:space="preserve"> статьей 269.2 Бюджетного кодекса Российской Федерации</w:t>
            </w:r>
          </w:p>
        </w:tc>
        <w:tc>
          <w:tcPr>
            <w:tcW w:w="2234" w:type="dxa"/>
            <w:tcBorders>
              <w:top w:val="nil"/>
              <w:left w:val="single" w:sz="4" w:space="0" w:color="auto"/>
              <w:bottom w:val="single" w:sz="4" w:space="0" w:color="auto"/>
              <w:right w:val="single" w:sz="4" w:space="0" w:color="auto"/>
            </w:tcBorders>
            <w:shd w:val="clear" w:color="auto" w:fill="auto"/>
            <w:vAlign w:val="center"/>
          </w:tcPr>
          <w:p w:rsidR="004A793C" w:rsidRDefault="00404F4A" w:rsidP="00D458BD">
            <w:pPr>
              <w:jc w:val="center"/>
              <w:rPr>
                <w:lang w:eastAsia="ru-RU"/>
              </w:rPr>
            </w:pPr>
            <w:r>
              <w:rPr>
                <w:bCs/>
                <w:lang w:eastAsia="ru-RU"/>
              </w:rPr>
              <w:t>81</w:t>
            </w:r>
            <w:r w:rsidR="006E1B5F">
              <w:rPr>
                <w:bCs/>
                <w:lang w:eastAsia="ru-RU"/>
              </w:rPr>
              <w:t> </w:t>
            </w:r>
            <w:r>
              <w:rPr>
                <w:bCs/>
                <w:lang w:eastAsia="ru-RU"/>
              </w:rPr>
              <w:t>939</w:t>
            </w:r>
            <w:r w:rsidR="006E1B5F">
              <w:rPr>
                <w:bCs/>
                <w:lang w:eastAsia="ru-RU"/>
              </w:rPr>
              <w:t>,00</w:t>
            </w:r>
            <w:r>
              <w:rPr>
                <w:bCs/>
                <w:lang w:eastAsia="ru-RU"/>
              </w:rPr>
              <w:t xml:space="preserve"> </w:t>
            </w:r>
          </w:p>
          <w:p w:rsidR="00773F71" w:rsidRPr="00CB6E51" w:rsidRDefault="00773F71" w:rsidP="00D458BD">
            <w:pPr>
              <w:jc w:val="center"/>
              <w:rPr>
                <w:bCs/>
                <w:lang w:eastAsia="ru-RU"/>
              </w:rPr>
            </w:pPr>
          </w:p>
        </w:tc>
      </w:tr>
      <w:tr w:rsidR="001B398C" w:rsidRPr="00CB6E51" w:rsidTr="001B398C">
        <w:trPr>
          <w:trHeight w:val="329"/>
        </w:trPr>
        <w:tc>
          <w:tcPr>
            <w:tcW w:w="567" w:type="dxa"/>
            <w:tcBorders>
              <w:top w:val="nil"/>
              <w:left w:val="single" w:sz="4" w:space="0" w:color="auto"/>
              <w:bottom w:val="single" w:sz="4" w:space="0" w:color="auto"/>
              <w:right w:val="single" w:sz="4" w:space="0" w:color="auto"/>
            </w:tcBorders>
            <w:shd w:val="clear" w:color="auto" w:fill="auto"/>
          </w:tcPr>
          <w:p w:rsidR="001B398C" w:rsidRDefault="001B398C" w:rsidP="00D458BD">
            <w:pPr>
              <w:jc w:val="center"/>
            </w:pPr>
          </w:p>
        </w:tc>
        <w:tc>
          <w:tcPr>
            <w:tcW w:w="6521" w:type="dxa"/>
            <w:tcBorders>
              <w:top w:val="nil"/>
              <w:left w:val="single" w:sz="4" w:space="0" w:color="auto"/>
              <w:bottom w:val="single" w:sz="4" w:space="0" w:color="auto"/>
              <w:right w:val="single" w:sz="4" w:space="0" w:color="auto"/>
            </w:tcBorders>
            <w:shd w:val="clear" w:color="auto" w:fill="auto"/>
          </w:tcPr>
          <w:p w:rsidR="001B398C" w:rsidRDefault="001B398C" w:rsidP="001B398C">
            <w:pPr>
              <w:jc w:val="both"/>
              <w:rPr>
                <w:color w:val="000000" w:themeColor="text1"/>
              </w:rPr>
            </w:pPr>
            <w:r>
              <w:rPr>
                <w:color w:val="000000" w:themeColor="text1"/>
              </w:rPr>
              <w:t>- местный бюджет</w:t>
            </w:r>
          </w:p>
        </w:tc>
        <w:tc>
          <w:tcPr>
            <w:tcW w:w="2234" w:type="dxa"/>
            <w:tcBorders>
              <w:top w:val="nil"/>
              <w:left w:val="single" w:sz="4" w:space="0" w:color="auto"/>
              <w:bottom w:val="single" w:sz="4" w:space="0" w:color="auto"/>
              <w:right w:val="single" w:sz="4" w:space="0" w:color="auto"/>
            </w:tcBorders>
            <w:shd w:val="clear" w:color="auto" w:fill="auto"/>
            <w:vAlign w:val="center"/>
          </w:tcPr>
          <w:p w:rsidR="001B398C" w:rsidRDefault="001B398C" w:rsidP="00D458BD">
            <w:pPr>
              <w:jc w:val="center"/>
              <w:rPr>
                <w:bCs/>
                <w:lang w:eastAsia="ru-RU"/>
              </w:rPr>
            </w:pPr>
            <w:r>
              <w:rPr>
                <w:bCs/>
                <w:lang w:eastAsia="ru-RU"/>
              </w:rPr>
              <w:t>81 939,00</w:t>
            </w:r>
          </w:p>
        </w:tc>
      </w:tr>
      <w:tr w:rsidR="00864A26" w:rsidRPr="00CB6E51" w:rsidTr="001B398C">
        <w:trPr>
          <w:trHeight w:val="301"/>
        </w:trPr>
        <w:tc>
          <w:tcPr>
            <w:tcW w:w="567" w:type="dxa"/>
            <w:tcBorders>
              <w:top w:val="nil"/>
              <w:left w:val="single" w:sz="4" w:space="0" w:color="auto"/>
              <w:bottom w:val="single" w:sz="4" w:space="0" w:color="auto"/>
              <w:right w:val="single" w:sz="4" w:space="0" w:color="auto"/>
            </w:tcBorders>
            <w:shd w:val="clear" w:color="auto" w:fill="auto"/>
          </w:tcPr>
          <w:p w:rsidR="00864A26" w:rsidRDefault="00864A26" w:rsidP="00D458BD">
            <w:pPr>
              <w:jc w:val="center"/>
            </w:pPr>
            <w:r>
              <w:t>2.</w:t>
            </w:r>
          </w:p>
        </w:tc>
        <w:tc>
          <w:tcPr>
            <w:tcW w:w="6521" w:type="dxa"/>
            <w:tcBorders>
              <w:top w:val="nil"/>
              <w:left w:val="single" w:sz="4" w:space="0" w:color="auto"/>
              <w:bottom w:val="single" w:sz="4" w:space="0" w:color="auto"/>
              <w:right w:val="single" w:sz="4" w:space="0" w:color="auto"/>
            </w:tcBorders>
            <w:shd w:val="clear" w:color="auto" w:fill="auto"/>
          </w:tcPr>
          <w:p w:rsidR="00864A26" w:rsidRDefault="00864A26" w:rsidP="004A46A0">
            <w:pPr>
              <w:suppressAutoHyphens w:val="0"/>
              <w:autoSpaceDE w:val="0"/>
              <w:autoSpaceDN w:val="0"/>
              <w:adjustRightInd w:val="0"/>
              <w:jc w:val="both"/>
              <w:rPr>
                <w:color w:val="000000" w:themeColor="text1"/>
              </w:rPr>
            </w:pPr>
            <w:proofErr w:type="gramStart"/>
            <w:r w:rsidRPr="006E1B5F">
              <w:rPr>
                <w:lang w:eastAsia="ru-RU"/>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w:t>
            </w:r>
            <w:proofErr w:type="gramEnd"/>
            <w:r w:rsidRPr="006E1B5F">
              <w:rPr>
                <w:lang w:eastAsia="ru-RU"/>
              </w:rPr>
              <w:t xml:space="preserve"> и осуществления дорожной деятельности в соответствии с </w:t>
            </w:r>
            <w:hyperlink r:id="rId22" w:anchor="dst100179" w:history="1">
              <w:r w:rsidRPr="006E1B5F">
                <w:rPr>
                  <w:lang w:eastAsia="ru-RU"/>
                </w:rPr>
                <w:t>законодательством</w:t>
              </w:r>
            </w:hyperlink>
            <w:r w:rsidRPr="006E1B5F">
              <w:rPr>
                <w:lang w:eastAsia="ru-RU"/>
              </w:rPr>
              <w:t> Российской Федерации</w:t>
            </w:r>
            <w:r w:rsidR="004A46A0">
              <w:rPr>
                <w:lang w:eastAsia="ru-RU"/>
              </w:rPr>
              <w:t>.</w:t>
            </w:r>
          </w:p>
        </w:tc>
        <w:tc>
          <w:tcPr>
            <w:tcW w:w="2234" w:type="dxa"/>
            <w:tcBorders>
              <w:top w:val="nil"/>
              <w:left w:val="single" w:sz="4" w:space="0" w:color="auto"/>
              <w:bottom w:val="single" w:sz="4" w:space="0" w:color="auto"/>
              <w:right w:val="single" w:sz="4" w:space="0" w:color="auto"/>
            </w:tcBorders>
            <w:shd w:val="clear" w:color="auto" w:fill="auto"/>
            <w:vAlign w:val="center"/>
          </w:tcPr>
          <w:p w:rsidR="00864A26" w:rsidRPr="000D0DB2" w:rsidRDefault="00864A26" w:rsidP="006E1B5F">
            <w:pPr>
              <w:jc w:val="center"/>
              <w:rPr>
                <w:lang w:eastAsia="ru-RU"/>
              </w:rPr>
            </w:pPr>
            <w:r w:rsidRPr="000D0DB2">
              <w:rPr>
                <w:lang w:eastAsia="ru-RU"/>
              </w:rPr>
              <w:t>100 000,00 – приобретение дорожных знаков</w:t>
            </w:r>
          </w:p>
          <w:p w:rsidR="00864A26" w:rsidRDefault="00864A26" w:rsidP="006E1B5F">
            <w:pPr>
              <w:jc w:val="center"/>
              <w:rPr>
                <w:lang w:eastAsia="ru-RU"/>
              </w:rPr>
            </w:pPr>
            <w:r w:rsidRPr="000D0DB2">
              <w:rPr>
                <w:lang w:eastAsia="ru-RU"/>
              </w:rPr>
              <w:t>3 215 914,20 – капитальный ремонт автомобильной дороги</w:t>
            </w:r>
          </w:p>
          <w:p w:rsidR="00864A26" w:rsidRDefault="00864A26" w:rsidP="00864A26">
            <w:pPr>
              <w:jc w:val="center"/>
              <w:rPr>
                <w:lang w:eastAsia="ru-RU"/>
              </w:rPr>
            </w:pPr>
            <w:r w:rsidRPr="000D0DB2">
              <w:rPr>
                <w:bCs/>
                <w:lang w:eastAsia="ru-RU"/>
              </w:rPr>
              <w:t>111 000,00</w:t>
            </w:r>
            <w:r>
              <w:rPr>
                <w:bCs/>
                <w:lang w:eastAsia="ru-RU"/>
              </w:rPr>
              <w:t xml:space="preserve"> - </w:t>
            </w:r>
            <w:r w:rsidRPr="000D0DB2">
              <w:rPr>
                <w:bCs/>
                <w:lang w:eastAsia="ru-RU"/>
              </w:rPr>
              <w:t>замен</w:t>
            </w:r>
            <w:r>
              <w:rPr>
                <w:bCs/>
                <w:lang w:eastAsia="ru-RU"/>
              </w:rPr>
              <w:t>ы</w:t>
            </w:r>
            <w:r w:rsidRPr="000D0DB2">
              <w:rPr>
                <w:bCs/>
                <w:lang w:eastAsia="ru-RU"/>
              </w:rPr>
              <w:t xml:space="preserve"> стекол на </w:t>
            </w:r>
            <w:r>
              <w:rPr>
                <w:bCs/>
                <w:lang w:eastAsia="ru-RU"/>
              </w:rPr>
              <w:t xml:space="preserve">автомобильных </w:t>
            </w:r>
            <w:r w:rsidRPr="000D0DB2">
              <w:rPr>
                <w:bCs/>
                <w:lang w:eastAsia="ru-RU"/>
              </w:rPr>
              <w:t>остановках</w:t>
            </w:r>
          </w:p>
          <w:p w:rsidR="00864A26" w:rsidRPr="0031762F" w:rsidRDefault="00864A26" w:rsidP="00864A26">
            <w:pPr>
              <w:jc w:val="center"/>
              <w:rPr>
                <w:bCs/>
                <w:lang w:eastAsia="ru-RU"/>
              </w:rPr>
            </w:pPr>
            <w:r w:rsidRPr="00666E56">
              <w:rPr>
                <w:bCs/>
                <w:lang w:eastAsia="ru-RU"/>
              </w:rPr>
              <w:t>750 000,00 – подключение и содержание видеонаблюдения</w:t>
            </w:r>
            <w:r>
              <w:rPr>
                <w:bCs/>
                <w:lang w:eastAsia="ru-RU"/>
              </w:rPr>
              <w:t xml:space="preserve"> на автобусных остановках</w:t>
            </w:r>
          </w:p>
          <w:p w:rsidR="00864A26" w:rsidRDefault="00864A26" w:rsidP="00F66B65">
            <w:pPr>
              <w:jc w:val="center"/>
              <w:rPr>
                <w:bCs/>
                <w:lang w:eastAsia="ru-RU"/>
              </w:rPr>
            </w:pPr>
            <w:r w:rsidRPr="00694BE4">
              <w:rPr>
                <w:bCs/>
                <w:lang w:eastAsia="ru-RU"/>
              </w:rPr>
              <w:t>1</w:t>
            </w:r>
            <w:r w:rsidR="00F66B65">
              <w:rPr>
                <w:bCs/>
                <w:lang w:eastAsia="ru-RU"/>
              </w:rPr>
              <w:t>6</w:t>
            </w:r>
            <w:r w:rsidRPr="00694BE4">
              <w:rPr>
                <w:bCs/>
                <w:lang w:eastAsia="ru-RU"/>
              </w:rPr>
              <w:t xml:space="preserve">0 000,00 - </w:t>
            </w:r>
            <w:r>
              <w:rPr>
                <w:lang w:eastAsia="ru-RU"/>
              </w:rPr>
              <w:t xml:space="preserve"> благоустройство автобусных </w:t>
            </w:r>
            <w:r>
              <w:rPr>
                <w:lang w:eastAsia="ru-RU"/>
              </w:rPr>
              <w:lastRenderedPageBreak/>
              <w:t>остановок (устройство основания из тротуарной плитки)</w:t>
            </w:r>
          </w:p>
        </w:tc>
      </w:tr>
      <w:tr w:rsidR="00864A26" w:rsidRPr="00CB6E51" w:rsidTr="00864A26">
        <w:trPr>
          <w:trHeight w:val="319"/>
        </w:trPr>
        <w:tc>
          <w:tcPr>
            <w:tcW w:w="567" w:type="dxa"/>
            <w:tcBorders>
              <w:top w:val="nil"/>
              <w:left w:val="single" w:sz="4" w:space="0" w:color="auto"/>
              <w:bottom w:val="single" w:sz="4" w:space="0" w:color="auto"/>
              <w:right w:val="single" w:sz="4" w:space="0" w:color="auto"/>
            </w:tcBorders>
            <w:shd w:val="clear" w:color="auto" w:fill="auto"/>
          </w:tcPr>
          <w:p w:rsidR="00864A26" w:rsidRDefault="00864A26" w:rsidP="00666E56">
            <w:pPr>
              <w:tabs>
                <w:tab w:val="center" w:pos="175"/>
              </w:tabs>
              <w:jc w:val="center"/>
            </w:pPr>
          </w:p>
        </w:tc>
        <w:tc>
          <w:tcPr>
            <w:tcW w:w="6521" w:type="dxa"/>
            <w:tcBorders>
              <w:top w:val="nil"/>
              <w:left w:val="single" w:sz="4" w:space="0" w:color="auto"/>
              <w:bottom w:val="single" w:sz="4" w:space="0" w:color="auto"/>
              <w:right w:val="single" w:sz="4" w:space="0" w:color="auto"/>
            </w:tcBorders>
            <w:shd w:val="clear" w:color="auto" w:fill="auto"/>
          </w:tcPr>
          <w:p w:rsidR="00864A26" w:rsidRPr="006E1B5F" w:rsidRDefault="00864A26" w:rsidP="002C586F">
            <w:pPr>
              <w:suppressAutoHyphens w:val="0"/>
              <w:autoSpaceDE w:val="0"/>
              <w:autoSpaceDN w:val="0"/>
              <w:adjustRightInd w:val="0"/>
              <w:jc w:val="both"/>
            </w:pPr>
            <w:r w:rsidRPr="006E1B5F">
              <w:rPr>
                <w:lang w:eastAsia="ru-RU"/>
              </w:rPr>
              <w:t>- местный бюджет</w:t>
            </w:r>
          </w:p>
        </w:tc>
        <w:tc>
          <w:tcPr>
            <w:tcW w:w="2234" w:type="dxa"/>
            <w:tcBorders>
              <w:top w:val="nil"/>
              <w:left w:val="single" w:sz="4" w:space="0" w:color="auto"/>
              <w:bottom w:val="single" w:sz="4" w:space="0" w:color="auto"/>
              <w:right w:val="single" w:sz="4" w:space="0" w:color="auto"/>
            </w:tcBorders>
            <w:shd w:val="clear" w:color="auto" w:fill="auto"/>
            <w:vAlign w:val="center"/>
          </w:tcPr>
          <w:p w:rsidR="00864A26" w:rsidRPr="00404F4A" w:rsidRDefault="00864A26" w:rsidP="00F66B65">
            <w:pPr>
              <w:jc w:val="center"/>
              <w:rPr>
                <w:lang w:eastAsia="ru-RU"/>
              </w:rPr>
            </w:pPr>
            <w:r>
              <w:rPr>
                <w:lang w:eastAsia="ru-RU"/>
              </w:rPr>
              <w:t>1 2</w:t>
            </w:r>
            <w:r w:rsidR="00F66B65">
              <w:rPr>
                <w:lang w:eastAsia="ru-RU"/>
              </w:rPr>
              <w:t>8</w:t>
            </w:r>
            <w:r>
              <w:rPr>
                <w:lang w:eastAsia="ru-RU"/>
              </w:rPr>
              <w:t>3 280,70</w:t>
            </w:r>
          </w:p>
        </w:tc>
      </w:tr>
      <w:tr w:rsidR="00864A26" w:rsidRPr="00CB6E51" w:rsidTr="00417298">
        <w:trPr>
          <w:trHeight w:val="323"/>
        </w:trPr>
        <w:tc>
          <w:tcPr>
            <w:tcW w:w="567" w:type="dxa"/>
            <w:tcBorders>
              <w:top w:val="nil"/>
              <w:left w:val="single" w:sz="4" w:space="0" w:color="auto"/>
              <w:bottom w:val="single" w:sz="4" w:space="0" w:color="auto"/>
              <w:right w:val="single" w:sz="4" w:space="0" w:color="auto"/>
            </w:tcBorders>
            <w:shd w:val="clear" w:color="auto" w:fill="auto"/>
          </w:tcPr>
          <w:p w:rsidR="00864A26" w:rsidRDefault="00864A26" w:rsidP="00D458BD">
            <w:pPr>
              <w:jc w:val="center"/>
            </w:pPr>
          </w:p>
        </w:tc>
        <w:tc>
          <w:tcPr>
            <w:tcW w:w="6521" w:type="dxa"/>
            <w:tcBorders>
              <w:top w:val="nil"/>
              <w:left w:val="single" w:sz="4" w:space="0" w:color="auto"/>
              <w:bottom w:val="single" w:sz="4" w:space="0" w:color="auto"/>
              <w:right w:val="single" w:sz="4" w:space="0" w:color="auto"/>
            </w:tcBorders>
            <w:shd w:val="clear" w:color="auto" w:fill="auto"/>
          </w:tcPr>
          <w:p w:rsidR="00864A26" w:rsidRPr="006E1B5F" w:rsidRDefault="00864A26" w:rsidP="002C586F">
            <w:pPr>
              <w:suppressAutoHyphens w:val="0"/>
              <w:autoSpaceDE w:val="0"/>
              <w:autoSpaceDN w:val="0"/>
              <w:adjustRightInd w:val="0"/>
              <w:jc w:val="both"/>
              <w:rPr>
                <w:lang w:eastAsia="ru-RU"/>
              </w:rPr>
            </w:pPr>
            <w:r w:rsidRPr="006E1B5F">
              <w:rPr>
                <w:lang w:eastAsia="ru-RU"/>
              </w:rPr>
              <w:t>- областной бюджет</w:t>
            </w:r>
          </w:p>
        </w:tc>
        <w:tc>
          <w:tcPr>
            <w:tcW w:w="2234" w:type="dxa"/>
            <w:tcBorders>
              <w:top w:val="nil"/>
              <w:left w:val="single" w:sz="4" w:space="0" w:color="auto"/>
              <w:bottom w:val="single" w:sz="4" w:space="0" w:color="auto"/>
              <w:right w:val="single" w:sz="4" w:space="0" w:color="auto"/>
            </w:tcBorders>
            <w:shd w:val="clear" w:color="auto" w:fill="auto"/>
            <w:vAlign w:val="center"/>
          </w:tcPr>
          <w:p w:rsidR="00864A26" w:rsidRDefault="00864A26" w:rsidP="006E1B5F">
            <w:pPr>
              <w:jc w:val="center"/>
              <w:rPr>
                <w:lang w:eastAsia="ru-RU"/>
              </w:rPr>
            </w:pPr>
            <w:r>
              <w:rPr>
                <w:lang w:eastAsia="ru-RU"/>
              </w:rPr>
              <w:t>3 053 633,50</w:t>
            </w:r>
          </w:p>
        </w:tc>
      </w:tr>
      <w:tr w:rsidR="00864A26" w:rsidRPr="00CB6E51" w:rsidTr="00417298">
        <w:trPr>
          <w:trHeight w:val="285"/>
        </w:trPr>
        <w:tc>
          <w:tcPr>
            <w:tcW w:w="567" w:type="dxa"/>
            <w:tcBorders>
              <w:top w:val="nil"/>
              <w:left w:val="single" w:sz="4" w:space="0" w:color="auto"/>
              <w:bottom w:val="single" w:sz="4" w:space="0" w:color="auto"/>
              <w:right w:val="single" w:sz="4" w:space="0" w:color="auto"/>
            </w:tcBorders>
            <w:shd w:val="clear" w:color="auto" w:fill="auto"/>
          </w:tcPr>
          <w:p w:rsidR="00864A26" w:rsidRDefault="00864A26" w:rsidP="00D458BD">
            <w:pPr>
              <w:jc w:val="center"/>
            </w:pPr>
            <w:r>
              <w:t>3.</w:t>
            </w:r>
          </w:p>
        </w:tc>
        <w:tc>
          <w:tcPr>
            <w:tcW w:w="6521" w:type="dxa"/>
            <w:tcBorders>
              <w:top w:val="nil"/>
              <w:left w:val="single" w:sz="4" w:space="0" w:color="auto"/>
              <w:bottom w:val="single" w:sz="4" w:space="0" w:color="auto"/>
              <w:right w:val="single" w:sz="4" w:space="0" w:color="auto"/>
            </w:tcBorders>
            <w:shd w:val="clear" w:color="auto" w:fill="auto"/>
          </w:tcPr>
          <w:p w:rsidR="00864A26" w:rsidRDefault="00864A26" w:rsidP="00FC0D66">
            <w:pPr>
              <w:suppressAutoHyphens w:val="0"/>
              <w:jc w:val="both"/>
              <w:rPr>
                <w:lang w:eastAsia="ru-RU"/>
              </w:rPr>
            </w:pPr>
            <w:r w:rsidRPr="00306092">
              <w:rPr>
                <w:lang w:eastAsia="ru-RU"/>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23" w:anchor="dst22" w:history="1">
              <w:r w:rsidRPr="00D67B20">
                <w:rPr>
                  <w:lang w:eastAsia="ru-RU"/>
                </w:rPr>
                <w:t>законодательством</w:t>
              </w:r>
            </w:hyperlink>
            <w:r>
              <w:rPr>
                <w:lang w:eastAsia="ru-RU"/>
              </w:rPr>
              <w:t>, в части:</w:t>
            </w:r>
          </w:p>
          <w:p w:rsidR="00864A26" w:rsidRDefault="00864A26" w:rsidP="00FC0D66">
            <w:pPr>
              <w:suppressAutoHyphens w:val="0"/>
              <w:jc w:val="both"/>
              <w:rPr>
                <w:rFonts w:eastAsia="Calibri"/>
                <w:color w:val="000000"/>
                <w:lang w:eastAsia="en-US"/>
              </w:rPr>
            </w:pPr>
            <w:r>
              <w:rPr>
                <w:lang w:eastAsia="ru-RU"/>
              </w:rPr>
              <w:t>-</w:t>
            </w:r>
            <w:r>
              <w:rPr>
                <w:rFonts w:eastAsia="Calibri"/>
                <w:lang w:eastAsia="en-US"/>
              </w:rPr>
              <w:t xml:space="preserve"> осуществления </w:t>
            </w:r>
            <w:r>
              <w:rPr>
                <w:rFonts w:eastAsia="Calibri"/>
                <w:color w:val="000000"/>
                <w:lang w:eastAsia="en-US"/>
              </w:rPr>
              <w:t>муниципального жилищного контроля;</w:t>
            </w:r>
          </w:p>
          <w:p w:rsidR="00864A26" w:rsidRPr="006E1B5F" w:rsidRDefault="00864A26" w:rsidP="002C586F">
            <w:pPr>
              <w:suppressAutoHyphens w:val="0"/>
              <w:autoSpaceDE w:val="0"/>
              <w:autoSpaceDN w:val="0"/>
              <w:adjustRightInd w:val="0"/>
              <w:jc w:val="both"/>
              <w:rPr>
                <w:lang w:eastAsia="ru-RU"/>
              </w:rPr>
            </w:pPr>
            <w:r>
              <w:rPr>
                <w:lang w:eastAsia="ru-RU"/>
              </w:rPr>
              <w:t xml:space="preserve"> - ремонта муниципальной квартиры.</w:t>
            </w:r>
          </w:p>
        </w:tc>
        <w:tc>
          <w:tcPr>
            <w:tcW w:w="2234" w:type="dxa"/>
            <w:tcBorders>
              <w:top w:val="nil"/>
              <w:left w:val="single" w:sz="4" w:space="0" w:color="auto"/>
              <w:bottom w:val="single" w:sz="4" w:space="0" w:color="auto"/>
              <w:right w:val="single" w:sz="4" w:space="0" w:color="auto"/>
            </w:tcBorders>
            <w:shd w:val="clear" w:color="auto" w:fill="auto"/>
            <w:vAlign w:val="center"/>
          </w:tcPr>
          <w:p w:rsidR="00864A26" w:rsidRDefault="00864A26" w:rsidP="00A63441">
            <w:pPr>
              <w:jc w:val="center"/>
              <w:rPr>
                <w:bCs/>
                <w:lang w:eastAsia="ru-RU"/>
              </w:rPr>
            </w:pPr>
            <w:r>
              <w:rPr>
                <w:bCs/>
                <w:lang w:eastAsia="ru-RU"/>
              </w:rPr>
              <w:t>113 824,00 – осуществление муниципального жилищного контроля</w:t>
            </w:r>
          </w:p>
          <w:p w:rsidR="00864A26" w:rsidRDefault="00864A26" w:rsidP="006E1B5F">
            <w:pPr>
              <w:jc w:val="center"/>
              <w:rPr>
                <w:lang w:eastAsia="ru-RU"/>
              </w:rPr>
            </w:pPr>
            <w:r w:rsidRPr="00A63441">
              <w:rPr>
                <w:bCs/>
                <w:lang w:eastAsia="ru-RU"/>
              </w:rPr>
              <w:t xml:space="preserve">82 000,00 </w:t>
            </w:r>
            <w:r>
              <w:rPr>
                <w:bCs/>
                <w:lang w:eastAsia="ru-RU"/>
              </w:rPr>
              <w:t>– ремонт муниципальной квартиры</w:t>
            </w:r>
          </w:p>
        </w:tc>
      </w:tr>
      <w:tr w:rsidR="00864A26" w:rsidRPr="00CB6E51" w:rsidTr="003219BB">
        <w:trPr>
          <w:trHeight w:val="283"/>
        </w:trPr>
        <w:tc>
          <w:tcPr>
            <w:tcW w:w="567" w:type="dxa"/>
            <w:tcBorders>
              <w:top w:val="nil"/>
              <w:left w:val="single" w:sz="4" w:space="0" w:color="auto"/>
              <w:bottom w:val="single" w:sz="4" w:space="0" w:color="auto"/>
              <w:right w:val="single" w:sz="4" w:space="0" w:color="auto"/>
            </w:tcBorders>
            <w:shd w:val="clear" w:color="auto" w:fill="auto"/>
          </w:tcPr>
          <w:p w:rsidR="00864A26" w:rsidRDefault="00864A26" w:rsidP="00666E56">
            <w:pPr>
              <w:tabs>
                <w:tab w:val="center" w:pos="175"/>
              </w:tabs>
            </w:pPr>
          </w:p>
        </w:tc>
        <w:tc>
          <w:tcPr>
            <w:tcW w:w="6521" w:type="dxa"/>
            <w:tcBorders>
              <w:top w:val="nil"/>
              <w:left w:val="single" w:sz="4" w:space="0" w:color="auto"/>
              <w:bottom w:val="single" w:sz="4" w:space="0" w:color="auto"/>
              <w:right w:val="single" w:sz="4" w:space="0" w:color="auto"/>
            </w:tcBorders>
            <w:shd w:val="clear" w:color="auto" w:fill="auto"/>
          </w:tcPr>
          <w:p w:rsidR="00864A26" w:rsidRDefault="00864A26" w:rsidP="00FC0D66">
            <w:pPr>
              <w:suppressAutoHyphens w:val="0"/>
              <w:jc w:val="both"/>
              <w:rPr>
                <w:lang w:eastAsia="ru-RU"/>
              </w:rPr>
            </w:pPr>
            <w:r>
              <w:rPr>
                <w:lang w:eastAsia="ru-RU"/>
              </w:rPr>
              <w:t>- местный бюджет</w:t>
            </w:r>
          </w:p>
        </w:tc>
        <w:tc>
          <w:tcPr>
            <w:tcW w:w="2234" w:type="dxa"/>
            <w:tcBorders>
              <w:top w:val="nil"/>
              <w:left w:val="single" w:sz="4" w:space="0" w:color="auto"/>
              <w:bottom w:val="single" w:sz="4" w:space="0" w:color="auto"/>
              <w:right w:val="single" w:sz="4" w:space="0" w:color="auto"/>
            </w:tcBorders>
            <w:shd w:val="clear" w:color="auto" w:fill="auto"/>
            <w:vAlign w:val="center"/>
          </w:tcPr>
          <w:p w:rsidR="00864A26" w:rsidRPr="00CB6E51" w:rsidRDefault="00864A26" w:rsidP="00A63441">
            <w:pPr>
              <w:jc w:val="center"/>
              <w:rPr>
                <w:bCs/>
                <w:lang w:eastAsia="ru-RU"/>
              </w:rPr>
            </w:pPr>
            <w:r>
              <w:rPr>
                <w:bCs/>
                <w:lang w:eastAsia="ru-RU"/>
              </w:rPr>
              <w:t>195 824,00</w:t>
            </w:r>
          </w:p>
        </w:tc>
      </w:tr>
      <w:tr w:rsidR="00864A26" w:rsidRPr="00CB6E51" w:rsidTr="00417298">
        <w:trPr>
          <w:trHeight w:val="325"/>
        </w:trPr>
        <w:tc>
          <w:tcPr>
            <w:tcW w:w="567" w:type="dxa"/>
            <w:tcBorders>
              <w:top w:val="nil"/>
              <w:left w:val="single" w:sz="4" w:space="0" w:color="auto"/>
              <w:bottom w:val="single" w:sz="4" w:space="0" w:color="auto"/>
              <w:right w:val="single" w:sz="4" w:space="0" w:color="auto"/>
            </w:tcBorders>
            <w:shd w:val="clear" w:color="auto" w:fill="auto"/>
          </w:tcPr>
          <w:p w:rsidR="00864A26" w:rsidRDefault="00864A26" w:rsidP="00D458BD">
            <w:pPr>
              <w:jc w:val="center"/>
            </w:pPr>
            <w:r>
              <w:t>4.</w:t>
            </w:r>
          </w:p>
        </w:tc>
        <w:tc>
          <w:tcPr>
            <w:tcW w:w="6521" w:type="dxa"/>
            <w:tcBorders>
              <w:top w:val="nil"/>
              <w:left w:val="single" w:sz="4" w:space="0" w:color="auto"/>
              <w:bottom w:val="single" w:sz="4" w:space="0" w:color="auto"/>
              <w:right w:val="single" w:sz="4" w:space="0" w:color="auto"/>
            </w:tcBorders>
            <w:shd w:val="clear" w:color="auto" w:fill="auto"/>
          </w:tcPr>
          <w:p w:rsidR="00864A26" w:rsidRDefault="00864A26" w:rsidP="0031762F">
            <w:pPr>
              <w:suppressAutoHyphens w:val="0"/>
              <w:jc w:val="both"/>
              <w:rPr>
                <w:lang w:eastAsia="ru-RU"/>
              </w:rPr>
            </w:pPr>
            <w:proofErr w:type="gramStart"/>
            <w:r w:rsidRPr="00B151C7">
              <w:rPr>
                <w:lang w:eastAsia="ru-RU"/>
              </w:rPr>
              <w:t>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w:t>
            </w:r>
            <w:proofErr w:type="gramEnd"/>
            <w:r w:rsidRPr="00B151C7">
              <w:rPr>
                <w:lang w:eastAsia="ru-RU"/>
              </w:rPr>
              <w:t xml:space="preserve"> населенных пунктов поселения</w:t>
            </w:r>
            <w:r>
              <w:rPr>
                <w:lang w:eastAsia="ru-RU"/>
              </w:rPr>
              <w:t>, в части:</w:t>
            </w:r>
          </w:p>
          <w:p w:rsidR="00864A26" w:rsidRPr="000A3C52" w:rsidRDefault="00864A26" w:rsidP="007D5653">
            <w:pPr>
              <w:suppressAutoHyphens w:val="0"/>
              <w:autoSpaceDE w:val="0"/>
              <w:autoSpaceDN w:val="0"/>
              <w:adjustRightInd w:val="0"/>
              <w:jc w:val="both"/>
              <w:rPr>
                <w:lang w:eastAsia="ru-RU"/>
              </w:rPr>
            </w:pPr>
            <w:r>
              <w:rPr>
                <w:rFonts w:eastAsia="Calibri"/>
                <w:lang w:eastAsia="en-US"/>
              </w:rPr>
              <w:t>-</w:t>
            </w:r>
            <w:r>
              <w:rPr>
                <w:lang w:eastAsia="ru-RU"/>
              </w:rPr>
              <w:t>осуществления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p>
          <w:p w:rsidR="00864A26" w:rsidRDefault="00864A26" w:rsidP="0073144C">
            <w:pPr>
              <w:suppressAutoHyphens w:val="0"/>
              <w:jc w:val="both"/>
              <w:rPr>
                <w:lang w:eastAsia="ru-RU"/>
              </w:rPr>
            </w:pPr>
            <w:r>
              <w:rPr>
                <w:lang w:eastAsia="ru-RU"/>
              </w:rPr>
              <w:t>- выдача ордеров на производство земляных работ;</w:t>
            </w:r>
          </w:p>
          <w:p w:rsidR="00864A26" w:rsidRPr="00306092" w:rsidRDefault="00864A26" w:rsidP="002C586F">
            <w:pPr>
              <w:suppressAutoHyphens w:val="0"/>
              <w:jc w:val="both"/>
              <w:rPr>
                <w:lang w:eastAsia="ru-RU"/>
              </w:rPr>
            </w:pPr>
            <w:r>
              <w:rPr>
                <w:lang w:eastAsia="ru-RU"/>
              </w:rPr>
              <w:t>- выдача порубочного билета.</w:t>
            </w:r>
          </w:p>
        </w:tc>
        <w:tc>
          <w:tcPr>
            <w:tcW w:w="2234" w:type="dxa"/>
            <w:tcBorders>
              <w:top w:val="nil"/>
              <w:left w:val="single" w:sz="4" w:space="0" w:color="auto"/>
              <w:bottom w:val="single" w:sz="4" w:space="0" w:color="auto"/>
              <w:right w:val="single" w:sz="4" w:space="0" w:color="auto"/>
            </w:tcBorders>
            <w:shd w:val="clear" w:color="auto" w:fill="auto"/>
            <w:vAlign w:val="center"/>
          </w:tcPr>
          <w:p w:rsidR="00864A26" w:rsidRPr="000561B4" w:rsidRDefault="00864A26" w:rsidP="00D458BD">
            <w:pPr>
              <w:jc w:val="center"/>
              <w:rPr>
                <w:bCs/>
                <w:lang w:eastAsia="ru-RU"/>
              </w:rPr>
            </w:pPr>
            <w:r w:rsidRPr="000561B4">
              <w:rPr>
                <w:bCs/>
                <w:lang w:eastAsia="ru-RU"/>
              </w:rPr>
              <w:t>170 737,00 – осуществление муниципального контроля в сфере благоустройства</w:t>
            </w:r>
          </w:p>
          <w:p w:rsidR="00864A26" w:rsidRDefault="00864A26" w:rsidP="003A3F11">
            <w:pPr>
              <w:jc w:val="center"/>
              <w:rPr>
                <w:bCs/>
                <w:lang w:eastAsia="ru-RU"/>
              </w:rPr>
            </w:pPr>
          </w:p>
        </w:tc>
      </w:tr>
      <w:tr w:rsidR="00864A26" w:rsidRPr="00CB6E51" w:rsidTr="00D458BD">
        <w:trPr>
          <w:trHeight w:val="421"/>
        </w:trPr>
        <w:tc>
          <w:tcPr>
            <w:tcW w:w="567" w:type="dxa"/>
            <w:tcBorders>
              <w:top w:val="nil"/>
              <w:left w:val="single" w:sz="4" w:space="0" w:color="auto"/>
              <w:bottom w:val="single" w:sz="4" w:space="0" w:color="auto"/>
              <w:right w:val="single" w:sz="4" w:space="0" w:color="auto"/>
            </w:tcBorders>
            <w:shd w:val="clear" w:color="auto" w:fill="auto"/>
          </w:tcPr>
          <w:p w:rsidR="00864A26" w:rsidRDefault="00864A26" w:rsidP="002C586F">
            <w:pPr>
              <w:jc w:val="center"/>
            </w:pPr>
          </w:p>
        </w:tc>
        <w:tc>
          <w:tcPr>
            <w:tcW w:w="6521" w:type="dxa"/>
            <w:tcBorders>
              <w:top w:val="nil"/>
              <w:left w:val="single" w:sz="4" w:space="0" w:color="auto"/>
              <w:bottom w:val="single" w:sz="4" w:space="0" w:color="auto"/>
              <w:right w:val="single" w:sz="4" w:space="0" w:color="auto"/>
            </w:tcBorders>
            <w:shd w:val="clear" w:color="auto" w:fill="auto"/>
          </w:tcPr>
          <w:p w:rsidR="00864A26" w:rsidRPr="000A3C52" w:rsidRDefault="00864A26" w:rsidP="0073144C">
            <w:pPr>
              <w:suppressAutoHyphens w:val="0"/>
              <w:jc w:val="both"/>
              <w:rPr>
                <w:lang w:eastAsia="ru-RU"/>
              </w:rPr>
            </w:pPr>
            <w:r>
              <w:rPr>
                <w:lang w:eastAsia="ru-RU"/>
              </w:rPr>
              <w:t>- местный бюджет</w:t>
            </w:r>
          </w:p>
        </w:tc>
        <w:tc>
          <w:tcPr>
            <w:tcW w:w="2234" w:type="dxa"/>
            <w:tcBorders>
              <w:top w:val="nil"/>
              <w:left w:val="single" w:sz="4" w:space="0" w:color="auto"/>
              <w:bottom w:val="single" w:sz="4" w:space="0" w:color="auto"/>
              <w:right w:val="single" w:sz="4" w:space="0" w:color="auto"/>
            </w:tcBorders>
            <w:shd w:val="clear" w:color="auto" w:fill="auto"/>
            <w:vAlign w:val="center"/>
          </w:tcPr>
          <w:p w:rsidR="00864A26" w:rsidRPr="00B877D9" w:rsidRDefault="004A46A0" w:rsidP="00281316">
            <w:pPr>
              <w:jc w:val="center"/>
              <w:rPr>
                <w:bCs/>
                <w:highlight w:val="yellow"/>
                <w:lang w:eastAsia="ru-RU"/>
              </w:rPr>
            </w:pPr>
            <w:r>
              <w:rPr>
                <w:bCs/>
                <w:lang w:eastAsia="ru-RU"/>
              </w:rPr>
              <w:t>170 737,00</w:t>
            </w:r>
          </w:p>
        </w:tc>
      </w:tr>
      <w:tr w:rsidR="00864A26" w:rsidRPr="00CB6E51" w:rsidTr="00D458BD">
        <w:trPr>
          <w:trHeight w:val="421"/>
        </w:trPr>
        <w:tc>
          <w:tcPr>
            <w:tcW w:w="567" w:type="dxa"/>
            <w:tcBorders>
              <w:top w:val="nil"/>
              <w:left w:val="single" w:sz="4" w:space="0" w:color="auto"/>
              <w:bottom w:val="single" w:sz="4" w:space="0" w:color="auto"/>
              <w:right w:val="single" w:sz="4" w:space="0" w:color="auto"/>
            </w:tcBorders>
            <w:shd w:val="clear" w:color="auto" w:fill="auto"/>
          </w:tcPr>
          <w:p w:rsidR="00864A26" w:rsidRDefault="00864A26" w:rsidP="002C586F">
            <w:pPr>
              <w:jc w:val="center"/>
            </w:pPr>
            <w:r>
              <w:t>5.</w:t>
            </w:r>
          </w:p>
        </w:tc>
        <w:tc>
          <w:tcPr>
            <w:tcW w:w="6521" w:type="dxa"/>
            <w:tcBorders>
              <w:top w:val="nil"/>
              <w:left w:val="single" w:sz="4" w:space="0" w:color="auto"/>
              <w:bottom w:val="single" w:sz="4" w:space="0" w:color="auto"/>
              <w:right w:val="single" w:sz="4" w:space="0" w:color="auto"/>
            </w:tcBorders>
            <w:shd w:val="clear" w:color="auto" w:fill="auto"/>
          </w:tcPr>
          <w:p w:rsidR="00864A26" w:rsidRPr="00306092" w:rsidRDefault="00864A26" w:rsidP="002C586F">
            <w:pPr>
              <w:suppressAutoHyphens w:val="0"/>
              <w:jc w:val="both"/>
              <w:rPr>
                <w:lang w:eastAsia="ru-RU"/>
              </w:rPr>
            </w:pPr>
            <w:proofErr w:type="gramStart"/>
            <w:r w:rsidRPr="00306092">
              <w:rPr>
                <w:lang w:eastAsia="ru-RU"/>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w:t>
            </w:r>
            <w:hyperlink r:id="rId24" w:anchor="dst100014" w:history="1">
              <w:r w:rsidRPr="00306092">
                <w:rPr>
                  <w:color w:val="1A0DAB"/>
                  <w:u w:val="single"/>
                  <w:lang w:eastAsia="ru-RU"/>
                </w:rPr>
                <w:t>плана</w:t>
              </w:r>
            </w:hyperlink>
            <w:r w:rsidRPr="00306092">
              <w:rPr>
                <w:lang w:eastAsia="ru-RU"/>
              </w:rPr>
              <w:t>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w:t>
            </w:r>
            <w:hyperlink r:id="rId25" w:anchor="dst306" w:history="1">
              <w:r w:rsidRPr="00306092">
                <w:rPr>
                  <w:color w:val="1A0DAB"/>
                  <w:u w:val="single"/>
                  <w:lang w:eastAsia="ru-RU"/>
                </w:rPr>
                <w:t>кодексом</w:t>
              </w:r>
            </w:hyperlink>
            <w:r w:rsidRPr="00306092">
              <w:rPr>
                <w:lang w:eastAsia="ru-RU"/>
              </w:rPr>
              <w:t>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roofErr w:type="gramEnd"/>
            <w:r w:rsidRPr="00306092">
              <w:rPr>
                <w:lang w:eastAsia="ru-RU"/>
              </w:rPr>
              <w:t xml:space="preserve">, </w:t>
            </w:r>
            <w:proofErr w:type="gramStart"/>
            <w:r w:rsidRPr="00306092">
              <w:rPr>
                <w:lang w:eastAsia="ru-RU"/>
              </w:rPr>
              <w:t xml:space="preserve">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w:t>
            </w:r>
            <w:r w:rsidRPr="00306092">
              <w:rPr>
                <w:lang w:eastAsia="ru-RU"/>
              </w:rPr>
              <w:lastRenderedPageBreak/>
              <w:t>земельного контроля в границах поселения, осуществление в случаях, предусмотренных Градостроительным </w:t>
            </w:r>
            <w:hyperlink r:id="rId26" w:history="1">
              <w:r w:rsidRPr="00306092">
                <w:rPr>
                  <w:color w:val="1A0DAB"/>
                  <w:u w:val="single"/>
                  <w:lang w:eastAsia="ru-RU"/>
                </w:rPr>
                <w:t>кодексом</w:t>
              </w:r>
            </w:hyperlink>
            <w:r w:rsidRPr="00306092">
              <w:rPr>
                <w:lang w:eastAsia="ru-RU"/>
              </w:rPr>
              <w:t>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w:t>
            </w:r>
            <w:hyperlink r:id="rId27" w:anchor="dst2579" w:history="1">
              <w:r w:rsidRPr="00306092">
                <w:rPr>
                  <w:color w:val="1A0DAB"/>
                  <w:u w:val="single"/>
                  <w:lang w:eastAsia="ru-RU"/>
                </w:rPr>
                <w:t>уведомлении</w:t>
              </w:r>
            </w:hyperlink>
            <w:r w:rsidRPr="00306092">
              <w:rPr>
                <w:lang w:eastAsia="ru-RU"/>
              </w:rPr>
              <w:t> о планируемых строительстве или реконструкции объекта</w:t>
            </w:r>
            <w:proofErr w:type="gramEnd"/>
            <w:r w:rsidRPr="00306092">
              <w:rPr>
                <w:lang w:eastAsia="ru-RU"/>
              </w:rPr>
              <w:t xml:space="preserve"> </w:t>
            </w:r>
            <w:proofErr w:type="gramStart"/>
            <w:r w:rsidRPr="00306092">
              <w:rPr>
                <w:lang w:eastAsia="ru-RU"/>
              </w:rPr>
              <w:t>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w:t>
            </w:r>
            <w:hyperlink r:id="rId28" w:anchor="dst2579" w:history="1">
              <w:r w:rsidRPr="00306092">
                <w:rPr>
                  <w:color w:val="1A0DAB"/>
                  <w:u w:val="single"/>
                  <w:lang w:eastAsia="ru-RU"/>
                </w:rPr>
                <w:t>уведомлении</w:t>
              </w:r>
            </w:hyperlink>
            <w:r w:rsidRPr="00306092">
              <w:rPr>
                <w:lang w:eastAsia="ru-RU"/>
              </w:rPr>
              <w:t>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w:t>
            </w:r>
            <w:proofErr w:type="gramEnd"/>
            <w:r w:rsidRPr="00306092">
              <w:rPr>
                <w:lang w:eastAsia="ru-RU"/>
              </w:rPr>
              <w:t xml:space="preserve"> </w:t>
            </w:r>
            <w:proofErr w:type="gramStart"/>
            <w:r w:rsidRPr="00306092">
              <w:rPr>
                <w:lang w:eastAsia="ru-RU"/>
              </w:rPr>
              <w:t>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w:t>
            </w:r>
            <w:hyperlink r:id="rId29" w:anchor="dst11034" w:history="1">
              <w:r w:rsidRPr="00306092">
                <w:rPr>
                  <w:color w:val="1A0DAB"/>
                  <w:u w:val="single"/>
                  <w:lang w:eastAsia="ru-RU"/>
                </w:rPr>
                <w:t>законодательством</w:t>
              </w:r>
            </w:hyperlink>
            <w:r w:rsidRPr="00306092">
              <w:rPr>
                <w:lang w:eastAsia="ru-RU"/>
              </w:rPr>
              <w:t> Российской Федерации решения о сносе самовольной постройки, решения о</w:t>
            </w:r>
            <w:proofErr w:type="gramEnd"/>
            <w:r w:rsidRPr="00306092">
              <w:rPr>
                <w:lang w:eastAsia="ru-RU"/>
              </w:rPr>
              <w:t xml:space="preserve"> </w:t>
            </w:r>
            <w:proofErr w:type="gramStart"/>
            <w:r w:rsidRPr="00306092">
              <w:rPr>
                <w:lang w:eastAsia="ru-RU"/>
              </w:rPr>
              <w:t>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w:t>
            </w:r>
            <w:hyperlink r:id="rId30" w:anchor="dst100464" w:history="1">
              <w:r w:rsidRPr="00306092">
                <w:rPr>
                  <w:color w:val="1A0DAB"/>
                  <w:u w:val="single"/>
                  <w:lang w:eastAsia="ru-RU"/>
                </w:rPr>
                <w:t>правилами</w:t>
              </w:r>
            </w:hyperlink>
            <w:r w:rsidRPr="00306092">
              <w:rPr>
                <w:lang w:eastAsia="ru-RU"/>
              </w:rPr>
              <w:t> землепользования и застройки, </w:t>
            </w:r>
            <w:hyperlink r:id="rId31" w:anchor="dst1657" w:history="1">
              <w:r w:rsidRPr="00306092">
                <w:rPr>
                  <w:color w:val="1A0DAB"/>
                  <w:u w:val="single"/>
                  <w:lang w:eastAsia="ru-RU"/>
                </w:rPr>
                <w:t>документацией</w:t>
              </w:r>
            </w:hyperlink>
            <w:r w:rsidRPr="00306092">
              <w:rPr>
                <w:lang w:eastAsia="ru-RU"/>
              </w:rPr>
              <w:t>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w:t>
            </w:r>
            <w:proofErr w:type="gramEnd"/>
            <w:r w:rsidRPr="00306092">
              <w:rPr>
                <w:lang w:eastAsia="ru-RU"/>
              </w:rPr>
              <w:t xml:space="preserve">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32" w:anchor="dst2781" w:history="1">
              <w:r w:rsidRPr="00306092">
                <w:rPr>
                  <w:color w:val="1A0DAB"/>
                  <w:u w:val="single"/>
                  <w:lang w:eastAsia="ru-RU"/>
                </w:rPr>
                <w:t>кодексом</w:t>
              </w:r>
            </w:hyperlink>
            <w:r>
              <w:rPr>
                <w:lang w:eastAsia="ru-RU"/>
              </w:rPr>
              <w:t> Российской Федерации.</w:t>
            </w:r>
          </w:p>
        </w:tc>
        <w:tc>
          <w:tcPr>
            <w:tcW w:w="2234" w:type="dxa"/>
            <w:tcBorders>
              <w:top w:val="nil"/>
              <w:left w:val="single" w:sz="4" w:space="0" w:color="auto"/>
              <w:bottom w:val="single" w:sz="4" w:space="0" w:color="auto"/>
              <w:right w:val="single" w:sz="4" w:space="0" w:color="auto"/>
            </w:tcBorders>
            <w:shd w:val="clear" w:color="auto" w:fill="auto"/>
            <w:vAlign w:val="center"/>
          </w:tcPr>
          <w:p w:rsidR="00864A26" w:rsidRDefault="00864A26" w:rsidP="00F22BE2">
            <w:pPr>
              <w:jc w:val="center"/>
              <w:rPr>
                <w:bCs/>
                <w:lang w:eastAsia="ru-RU"/>
              </w:rPr>
            </w:pPr>
            <w:r w:rsidRPr="00A43EF1">
              <w:rPr>
                <w:bCs/>
                <w:lang w:eastAsia="ru-RU"/>
              </w:rPr>
              <w:lastRenderedPageBreak/>
              <w:t>199 000,00 - определение границ территории г. Мышкин</w:t>
            </w:r>
          </w:p>
        </w:tc>
      </w:tr>
      <w:tr w:rsidR="00864A26" w:rsidRPr="00CB6E51" w:rsidTr="00D458BD">
        <w:trPr>
          <w:trHeight w:val="421"/>
        </w:trPr>
        <w:tc>
          <w:tcPr>
            <w:tcW w:w="567" w:type="dxa"/>
            <w:tcBorders>
              <w:top w:val="nil"/>
              <w:left w:val="single" w:sz="4" w:space="0" w:color="auto"/>
              <w:bottom w:val="single" w:sz="4" w:space="0" w:color="auto"/>
              <w:right w:val="single" w:sz="4" w:space="0" w:color="auto"/>
            </w:tcBorders>
            <w:shd w:val="clear" w:color="auto" w:fill="auto"/>
          </w:tcPr>
          <w:p w:rsidR="00864A26" w:rsidRDefault="00864A26" w:rsidP="002C586F">
            <w:pPr>
              <w:jc w:val="center"/>
            </w:pPr>
          </w:p>
        </w:tc>
        <w:tc>
          <w:tcPr>
            <w:tcW w:w="6521" w:type="dxa"/>
            <w:tcBorders>
              <w:top w:val="nil"/>
              <w:left w:val="single" w:sz="4" w:space="0" w:color="auto"/>
              <w:bottom w:val="single" w:sz="4" w:space="0" w:color="auto"/>
              <w:right w:val="single" w:sz="4" w:space="0" w:color="auto"/>
            </w:tcBorders>
            <w:shd w:val="clear" w:color="auto" w:fill="auto"/>
          </w:tcPr>
          <w:p w:rsidR="00864A26" w:rsidRDefault="00864A26" w:rsidP="002A1677">
            <w:pPr>
              <w:suppressAutoHyphens w:val="0"/>
              <w:jc w:val="both"/>
              <w:rPr>
                <w:lang w:eastAsia="ru-RU"/>
              </w:rPr>
            </w:pPr>
            <w:r>
              <w:rPr>
                <w:lang w:eastAsia="ru-RU"/>
              </w:rPr>
              <w:t>- местный бюджет</w:t>
            </w:r>
            <w:r>
              <w:rPr>
                <w:lang w:eastAsia="ru-RU"/>
              </w:rPr>
              <w:tab/>
            </w:r>
          </w:p>
        </w:tc>
        <w:tc>
          <w:tcPr>
            <w:tcW w:w="2234" w:type="dxa"/>
            <w:tcBorders>
              <w:top w:val="nil"/>
              <w:left w:val="single" w:sz="4" w:space="0" w:color="auto"/>
              <w:bottom w:val="single" w:sz="4" w:space="0" w:color="auto"/>
              <w:right w:val="single" w:sz="4" w:space="0" w:color="auto"/>
            </w:tcBorders>
            <w:shd w:val="clear" w:color="auto" w:fill="auto"/>
            <w:vAlign w:val="center"/>
          </w:tcPr>
          <w:p w:rsidR="00864A26" w:rsidRPr="00CB6E51" w:rsidRDefault="00864A26" w:rsidP="00D458BD">
            <w:pPr>
              <w:jc w:val="center"/>
              <w:rPr>
                <w:bCs/>
                <w:lang w:eastAsia="ru-RU"/>
              </w:rPr>
            </w:pPr>
            <w:r>
              <w:rPr>
                <w:bCs/>
                <w:lang w:eastAsia="ru-RU"/>
              </w:rPr>
              <w:t>199 000,00</w:t>
            </w:r>
          </w:p>
        </w:tc>
      </w:tr>
      <w:tr w:rsidR="00864A26" w:rsidRPr="00CB6E51" w:rsidTr="00D458BD">
        <w:trPr>
          <w:trHeight w:val="421"/>
        </w:trPr>
        <w:tc>
          <w:tcPr>
            <w:tcW w:w="567" w:type="dxa"/>
            <w:tcBorders>
              <w:top w:val="nil"/>
              <w:left w:val="single" w:sz="4" w:space="0" w:color="auto"/>
              <w:bottom w:val="single" w:sz="4" w:space="0" w:color="auto"/>
              <w:right w:val="single" w:sz="4" w:space="0" w:color="auto"/>
            </w:tcBorders>
            <w:shd w:val="clear" w:color="auto" w:fill="auto"/>
          </w:tcPr>
          <w:p w:rsidR="00864A26" w:rsidRDefault="00864A26" w:rsidP="002C586F">
            <w:pPr>
              <w:jc w:val="center"/>
            </w:pPr>
            <w:r>
              <w:t>6.</w:t>
            </w:r>
          </w:p>
        </w:tc>
        <w:tc>
          <w:tcPr>
            <w:tcW w:w="6521" w:type="dxa"/>
            <w:tcBorders>
              <w:top w:val="nil"/>
              <w:left w:val="single" w:sz="4" w:space="0" w:color="auto"/>
              <w:bottom w:val="single" w:sz="4" w:space="0" w:color="auto"/>
              <w:right w:val="single" w:sz="4" w:space="0" w:color="auto"/>
            </w:tcBorders>
            <w:shd w:val="clear" w:color="auto" w:fill="auto"/>
          </w:tcPr>
          <w:p w:rsidR="00864A26" w:rsidRPr="00306092" w:rsidRDefault="00864A26" w:rsidP="002A1677">
            <w:pPr>
              <w:suppressAutoHyphens w:val="0"/>
              <w:jc w:val="both"/>
              <w:rPr>
                <w:lang w:eastAsia="ru-RU"/>
              </w:rPr>
            </w:pPr>
            <w:r w:rsidRPr="00203DF8">
              <w:rPr>
                <w:lang w:eastAsia="ru-RU"/>
              </w:rPr>
              <w:t>организация в границах поселения электро-, тепл</w:t>
            </w:r>
            <w:proofErr w:type="gramStart"/>
            <w:r w:rsidRPr="00203DF8">
              <w:rPr>
                <w:lang w:eastAsia="ru-RU"/>
              </w:rPr>
              <w:t>о-</w:t>
            </w:r>
            <w:proofErr w:type="gramEnd"/>
            <w:r w:rsidRPr="00203DF8">
              <w:rPr>
                <w:lang w:eastAsia="ru-RU"/>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2234" w:type="dxa"/>
            <w:tcBorders>
              <w:top w:val="nil"/>
              <w:left w:val="single" w:sz="4" w:space="0" w:color="auto"/>
              <w:bottom w:val="single" w:sz="4" w:space="0" w:color="auto"/>
              <w:right w:val="single" w:sz="4" w:space="0" w:color="auto"/>
            </w:tcBorders>
            <w:shd w:val="clear" w:color="auto" w:fill="auto"/>
            <w:vAlign w:val="center"/>
          </w:tcPr>
          <w:p w:rsidR="00864A26" w:rsidRPr="00A43EF1" w:rsidRDefault="00864A26" w:rsidP="00D458BD">
            <w:pPr>
              <w:jc w:val="center"/>
              <w:rPr>
                <w:bCs/>
                <w:lang w:eastAsia="ru-RU"/>
              </w:rPr>
            </w:pPr>
            <w:r>
              <w:rPr>
                <w:bCs/>
                <w:lang w:eastAsia="ru-RU"/>
              </w:rPr>
              <w:t>-</w:t>
            </w:r>
          </w:p>
        </w:tc>
      </w:tr>
      <w:tr w:rsidR="00864A26" w:rsidRPr="00CB6E51" w:rsidTr="00D458BD">
        <w:trPr>
          <w:trHeight w:val="421"/>
        </w:trPr>
        <w:tc>
          <w:tcPr>
            <w:tcW w:w="567" w:type="dxa"/>
            <w:tcBorders>
              <w:top w:val="nil"/>
              <w:left w:val="single" w:sz="4" w:space="0" w:color="auto"/>
              <w:bottom w:val="single" w:sz="4" w:space="0" w:color="auto"/>
              <w:right w:val="single" w:sz="4" w:space="0" w:color="auto"/>
            </w:tcBorders>
            <w:shd w:val="clear" w:color="auto" w:fill="auto"/>
          </w:tcPr>
          <w:p w:rsidR="00864A26" w:rsidRDefault="00864A26" w:rsidP="002C586F">
            <w:pPr>
              <w:jc w:val="center"/>
            </w:pPr>
            <w:r>
              <w:t>7.</w:t>
            </w:r>
          </w:p>
        </w:tc>
        <w:tc>
          <w:tcPr>
            <w:tcW w:w="6521" w:type="dxa"/>
            <w:tcBorders>
              <w:top w:val="nil"/>
              <w:left w:val="single" w:sz="4" w:space="0" w:color="auto"/>
              <w:bottom w:val="single" w:sz="4" w:space="0" w:color="auto"/>
              <w:right w:val="single" w:sz="4" w:space="0" w:color="auto"/>
            </w:tcBorders>
            <w:shd w:val="clear" w:color="auto" w:fill="auto"/>
          </w:tcPr>
          <w:p w:rsidR="00864A26" w:rsidRPr="00306092" w:rsidRDefault="00864A26" w:rsidP="002A1677">
            <w:pPr>
              <w:suppressAutoHyphens w:val="0"/>
              <w:jc w:val="both"/>
              <w:rPr>
                <w:lang w:eastAsia="ru-RU"/>
              </w:rPr>
            </w:pPr>
            <w:r w:rsidRPr="00694BE4">
              <w:rPr>
                <w:lang w:eastAsia="ru-RU"/>
              </w:rPr>
              <w:t>организация ритуальных услуг и содержание мест захоронения</w:t>
            </w:r>
          </w:p>
        </w:tc>
        <w:tc>
          <w:tcPr>
            <w:tcW w:w="2234" w:type="dxa"/>
            <w:tcBorders>
              <w:top w:val="nil"/>
              <w:left w:val="single" w:sz="4" w:space="0" w:color="auto"/>
              <w:bottom w:val="single" w:sz="4" w:space="0" w:color="auto"/>
              <w:right w:val="single" w:sz="4" w:space="0" w:color="auto"/>
            </w:tcBorders>
            <w:shd w:val="clear" w:color="auto" w:fill="auto"/>
            <w:vAlign w:val="center"/>
          </w:tcPr>
          <w:p w:rsidR="00864A26" w:rsidRPr="00A43EF1" w:rsidRDefault="00864A26" w:rsidP="00D458BD">
            <w:pPr>
              <w:jc w:val="center"/>
              <w:rPr>
                <w:bCs/>
                <w:lang w:eastAsia="ru-RU"/>
              </w:rPr>
            </w:pPr>
            <w:r>
              <w:rPr>
                <w:bCs/>
                <w:lang w:eastAsia="ru-RU"/>
              </w:rPr>
              <w:t>-</w:t>
            </w:r>
          </w:p>
        </w:tc>
      </w:tr>
      <w:tr w:rsidR="00864A26" w:rsidRPr="00CB6E51" w:rsidTr="00CE6770">
        <w:trPr>
          <w:trHeight w:val="421"/>
        </w:trPr>
        <w:tc>
          <w:tcPr>
            <w:tcW w:w="567" w:type="dxa"/>
            <w:tcBorders>
              <w:top w:val="nil"/>
              <w:left w:val="single" w:sz="4" w:space="0" w:color="auto"/>
              <w:bottom w:val="single" w:sz="4" w:space="0" w:color="auto"/>
              <w:right w:val="single" w:sz="4" w:space="0" w:color="auto"/>
            </w:tcBorders>
            <w:shd w:val="clear" w:color="auto" w:fill="auto"/>
          </w:tcPr>
          <w:p w:rsidR="00864A26" w:rsidRDefault="00864A26" w:rsidP="002C586F">
            <w:pPr>
              <w:jc w:val="center"/>
            </w:pPr>
          </w:p>
        </w:tc>
        <w:tc>
          <w:tcPr>
            <w:tcW w:w="6521" w:type="dxa"/>
            <w:tcBorders>
              <w:top w:val="nil"/>
              <w:left w:val="single" w:sz="4" w:space="0" w:color="auto"/>
              <w:bottom w:val="single" w:sz="4" w:space="0" w:color="auto"/>
              <w:right w:val="single" w:sz="4" w:space="0" w:color="auto"/>
            </w:tcBorders>
            <w:shd w:val="clear" w:color="auto" w:fill="auto"/>
            <w:vAlign w:val="center"/>
          </w:tcPr>
          <w:p w:rsidR="00864A26" w:rsidRPr="00203DF8" w:rsidRDefault="00864A26" w:rsidP="002A1677">
            <w:pPr>
              <w:suppressAutoHyphens w:val="0"/>
              <w:jc w:val="both"/>
              <w:rPr>
                <w:lang w:eastAsia="ru-RU"/>
              </w:rPr>
            </w:pPr>
            <w:r w:rsidRPr="00575508">
              <w:t>Всего по полномочиям:</w:t>
            </w:r>
          </w:p>
        </w:tc>
        <w:tc>
          <w:tcPr>
            <w:tcW w:w="2234" w:type="dxa"/>
          </w:tcPr>
          <w:p w:rsidR="00864A26" w:rsidRDefault="00864A26" w:rsidP="00F66B65">
            <w:pPr>
              <w:jc w:val="center"/>
              <w:rPr>
                <w:bCs/>
                <w:lang w:eastAsia="ru-RU"/>
              </w:rPr>
            </w:pPr>
            <w:r>
              <w:rPr>
                <w:bCs/>
                <w:lang w:eastAsia="ru-RU"/>
              </w:rPr>
              <w:t>4 9</w:t>
            </w:r>
            <w:r w:rsidR="00F66B65">
              <w:rPr>
                <w:bCs/>
                <w:lang w:eastAsia="ru-RU"/>
              </w:rPr>
              <w:t>8</w:t>
            </w:r>
            <w:r>
              <w:rPr>
                <w:bCs/>
                <w:lang w:eastAsia="ru-RU"/>
              </w:rPr>
              <w:t>4 414,20</w:t>
            </w:r>
          </w:p>
        </w:tc>
      </w:tr>
    </w:tbl>
    <w:p w:rsidR="004A793C" w:rsidRDefault="004A793C" w:rsidP="004A793C">
      <w:pPr>
        <w:jc w:val="right"/>
      </w:pPr>
      <w:r>
        <w:t>».</w:t>
      </w:r>
    </w:p>
    <w:p w:rsidR="007C41B1" w:rsidRDefault="004A793C" w:rsidP="00BC082B">
      <w:pPr>
        <w:ind w:firstLine="708"/>
        <w:jc w:val="both"/>
      </w:pPr>
      <w:r>
        <w:lastRenderedPageBreak/>
        <w:t>2</w:t>
      </w:r>
      <w:r w:rsidR="00EF1F03" w:rsidRPr="00763685">
        <w:t xml:space="preserve">. Обязательства Сторон по Соглашению, не затронутые настоящим Дополнительным Соглашением № </w:t>
      </w:r>
      <w:r w:rsidR="00694BE4">
        <w:t>2</w:t>
      </w:r>
      <w:r w:rsidR="00EF1F03" w:rsidRPr="00763685">
        <w:t xml:space="preserve"> остаются в неизменном виде.</w:t>
      </w:r>
    </w:p>
    <w:p w:rsidR="00EF1F03" w:rsidRPr="00D36516" w:rsidRDefault="004A793C" w:rsidP="00BC082B">
      <w:pPr>
        <w:ind w:firstLine="708"/>
        <w:jc w:val="both"/>
      </w:pPr>
      <w:r>
        <w:t>3</w:t>
      </w:r>
      <w:r w:rsidR="00EF1F03" w:rsidRPr="00763685">
        <w:t xml:space="preserve">. </w:t>
      </w:r>
      <w:r w:rsidR="00EF1F03" w:rsidRPr="00D36516">
        <w:t xml:space="preserve">Настоящее Дополнительное Соглашение № </w:t>
      </w:r>
      <w:r w:rsidR="00694BE4">
        <w:t>2</w:t>
      </w:r>
      <w:r w:rsidR="00EF1F03" w:rsidRPr="00D36516">
        <w:t xml:space="preserve"> составлено в 4-х (четырёх) экземплярах, имеющих одинаковую юридическую силу, по два для каждой из Сторон.</w:t>
      </w:r>
    </w:p>
    <w:p w:rsidR="00EF1F03" w:rsidRPr="00763685" w:rsidRDefault="004A793C" w:rsidP="00BC082B">
      <w:pPr>
        <w:ind w:firstLine="708"/>
        <w:jc w:val="both"/>
      </w:pPr>
      <w:r>
        <w:t>4</w:t>
      </w:r>
      <w:r w:rsidR="00EF1F03" w:rsidRPr="00D36516">
        <w:rPr>
          <w:b/>
        </w:rPr>
        <w:t xml:space="preserve">. </w:t>
      </w:r>
      <w:r w:rsidR="00EF1F03" w:rsidRPr="00D36516">
        <w:t>Дополнительное соглашение</w:t>
      </w:r>
      <w:r w:rsidR="00F01BBC">
        <w:t xml:space="preserve"> № </w:t>
      </w:r>
      <w:r w:rsidR="00694BE4">
        <w:t>2</w:t>
      </w:r>
      <w:r w:rsidR="00EF1F03" w:rsidRPr="00763685">
        <w:t xml:space="preserve"> к Соглашению о передаче осуществления части полномочий по решению вопросов местного значения от органов местного самоуправления городского поселения Мышкин органам местного самоуправления Мышкинского муниципаль</w:t>
      </w:r>
      <w:r w:rsidR="00877709">
        <w:t xml:space="preserve">ного района </w:t>
      </w:r>
      <w:r w:rsidR="00EF1F03" w:rsidRPr="00763685">
        <w:t>вступает в силу с момента его утверждения решени</w:t>
      </w:r>
      <w:r w:rsidR="00877709">
        <w:t>ем</w:t>
      </w:r>
      <w:r w:rsidR="00211C1E">
        <w:t xml:space="preserve"> Собрания</w:t>
      </w:r>
      <w:r w:rsidR="00EF1F03" w:rsidRPr="00763685">
        <w:t xml:space="preserve"> </w:t>
      </w:r>
      <w:r w:rsidR="00211C1E">
        <w:t>д</w:t>
      </w:r>
      <w:r w:rsidR="00EF1F03" w:rsidRPr="00763685">
        <w:t>епутатов Мышкин</w:t>
      </w:r>
      <w:r w:rsidR="00EF1F03">
        <w:t>ского м</w:t>
      </w:r>
      <w:r w:rsidR="00877709">
        <w:t>униципального округа</w:t>
      </w:r>
      <w:r w:rsidR="00EF1F03" w:rsidRPr="00763685">
        <w:t>.</w:t>
      </w:r>
    </w:p>
    <w:p w:rsidR="00FB0C9B" w:rsidRPr="00FE5CDD" w:rsidRDefault="00FB0C9B" w:rsidP="00FB0C9B">
      <w:pPr>
        <w:ind w:firstLine="708"/>
        <w:jc w:val="both"/>
      </w:pPr>
    </w:p>
    <w:tbl>
      <w:tblPr>
        <w:tblW w:w="0" w:type="auto"/>
        <w:tblLook w:val="04A0" w:firstRow="1" w:lastRow="0" w:firstColumn="1" w:lastColumn="0" w:noHBand="0" w:noVBand="1"/>
      </w:tblPr>
      <w:tblGrid>
        <w:gridCol w:w="4928"/>
        <w:gridCol w:w="4642"/>
      </w:tblGrid>
      <w:tr w:rsidR="004A793C" w:rsidRPr="000A5833" w:rsidTr="00A25FBC">
        <w:trPr>
          <w:trHeight w:val="70"/>
        </w:trPr>
        <w:tc>
          <w:tcPr>
            <w:tcW w:w="4928" w:type="dxa"/>
            <w:hideMark/>
          </w:tcPr>
          <w:p w:rsidR="004A793C" w:rsidRDefault="004A793C" w:rsidP="004A793C">
            <w:pPr>
              <w:spacing w:after="200"/>
              <w:jc w:val="center"/>
              <w:rPr>
                <w:rFonts w:eastAsia="Calibri"/>
                <w:color w:val="000000"/>
              </w:rPr>
            </w:pPr>
            <w:r w:rsidRPr="00994C4D">
              <w:rPr>
                <w:rFonts w:eastAsia="Calibri"/>
                <w:color w:val="000000"/>
              </w:rPr>
              <w:t>МУ «Администра</w:t>
            </w:r>
            <w:r>
              <w:rPr>
                <w:rFonts w:eastAsia="Calibri"/>
                <w:color w:val="000000"/>
              </w:rPr>
              <w:t>ция ГП Мышкин»</w:t>
            </w:r>
          </w:p>
          <w:p w:rsidR="00864A26" w:rsidRPr="004A793C" w:rsidRDefault="00864A26" w:rsidP="004A793C">
            <w:pPr>
              <w:spacing w:after="200"/>
              <w:jc w:val="center"/>
              <w:rPr>
                <w:color w:val="000000"/>
              </w:rPr>
            </w:pPr>
          </w:p>
          <w:p w:rsidR="004A793C" w:rsidRDefault="004A793C" w:rsidP="004A793C">
            <w:pPr>
              <w:rPr>
                <w:color w:val="000000"/>
              </w:rPr>
            </w:pPr>
            <w:r>
              <w:rPr>
                <w:color w:val="000000"/>
              </w:rPr>
              <w:t>Глава Мышкинского</w:t>
            </w:r>
          </w:p>
          <w:p w:rsidR="00E539DB" w:rsidRDefault="004A793C" w:rsidP="004A793C">
            <w:pPr>
              <w:rPr>
                <w:color w:val="000000"/>
              </w:rPr>
            </w:pPr>
            <w:r>
              <w:rPr>
                <w:color w:val="000000"/>
              </w:rPr>
              <w:t xml:space="preserve">муниципального округа   </w:t>
            </w:r>
          </w:p>
          <w:p w:rsidR="004A793C" w:rsidRDefault="004A793C" w:rsidP="004A793C">
            <w:r>
              <w:rPr>
                <w:color w:val="000000"/>
              </w:rPr>
              <w:t xml:space="preserve">  </w:t>
            </w:r>
          </w:p>
          <w:p w:rsidR="004A793C" w:rsidRDefault="004A793C" w:rsidP="004A793C">
            <w:pPr>
              <w:rPr>
                <w:color w:val="000000"/>
              </w:rPr>
            </w:pPr>
            <w:r>
              <w:rPr>
                <w:color w:val="000000"/>
              </w:rPr>
              <w:t>_____</w:t>
            </w:r>
            <w:r w:rsidR="0034189E">
              <w:rPr>
                <w:color w:val="000000"/>
              </w:rPr>
              <w:t>_______</w:t>
            </w:r>
            <w:r>
              <w:rPr>
                <w:color w:val="000000"/>
              </w:rPr>
              <w:t>______ А.</w:t>
            </w:r>
            <w:r w:rsidR="007232F5">
              <w:rPr>
                <w:color w:val="000000"/>
              </w:rPr>
              <w:t xml:space="preserve"> </w:t>
            </w:r>
            <w:r>
              <w:rPr>
                <w:color w:val="000000"/>
              </w:rPr>
              <w:t xml:space="preserve">Г. </w:t>
            </w:r>
            <w:proofErr w:type="spellStart"/>
            <w:r>
              <w:rPr>
                <w:color w:val="000000"/>
              </w:rPr>
              <w:t>Курицин</w:t>
            </w:r>
            <w:proofErr w:type="spellEnd"/>
          </w:p>
          <w:p w:rsidR="004A793C" w:rsidRPr="00994C4D" w:rsidRDefault="0034189E" w:rsidP="006E577F">
            <w:pPr>
              <w:jc w:val="center"/>
            </w:pPr>
            <w:r>
              <w:rPr>
                <w:color w:val="000000" w:themeColor="text1"/>
              </w:rPr>
              <w:t xml:space="preserve">     </w:t>
            </w:r>
            <w:r w:rsidR="004A793C" w:rsidRPr="00994C4D">
              <w:rPr>
                <w:color w:val="000000" w:themeColor="text1"/>
              </w:rPr>
              <w:t xml:space="preserve">М.П.                                                                           </w:t>
            </w:r>
          </w:p>
          <w:p w:rsidR="004A793C" w:rsidRPr="002929E6" w:rsidRDefault="004A793C" w:rsidP="006E577F">
            <w:pPr>
              <w:tabs>
                <w:tab w:val="left" w:pos="3570"/>
              </w:tabs>
              <w:rPr>
                <w:highlight w:val="yellow"/>
              </w:rPr>
            </w:pPr>
          </w:p>
        </w:tc>
        <w:tc>
          <w:tcPr>
            <w:tcW w:w="4642" w:type="dxa"/>
            <w:hideMark/>
          </w:tcPr>
          <w:p w:rsidR="004A793C" w:rsidRDefault="004A793C" w:rsidP="004A793C">
            <w:pPr>
              <w:jc w:val="center"/>
              <w:rPr>
                <w:rFonts w:eastAsia="Calibri"/>
                <w:color w:val="000000"/>
              </w:rPr>
            </w:pPr>
            <w:r w:rsidRPr="000A5833">
              <w:rPr>
                <w:rFonts w:eastAsia="Calibri"/>
                <w:color w:val="000000"/>
              </w:rPr>
              <w:t xml:space="preserve">МУ «Администрация Мышкинского </w:t>
            </w:r>
            <w:r>
              <w:rPr>
                <w:rFonts w:eastAsia="Calibri"/>
                <w:color w:val="000000"/>
              </w:rPr>
              <w:t>муниципального района»</w:t>
            </w:r>
          </w:p>
          <w:p w:rsidR="00864A26" w:rsidRPr="000A5833" w:rsidRDefault="00864A26" w:rsidP="004A793C">
            <w:pPr>
              <w:jc w:val="center"/>
              <w:rPr>
                <w:rFonts w:eastAsia="Calibri"/>
                <w:color w:val="000000"/>
              </w:rPr>
            </w:pPr>
          </w:p>
          <w:p w:rsidR="004A793C" w:rsidRDefault="004A793C" w:rsidP="006E577F">
            <w:pPr>
              <w:rPr>
                <w:color w:val="000000"/>
              </w:rPr>
            </w:pPr>
            <w:r>
              <w:rPr>
                <w:color w:val="000000"/>
              </w:rPr>
              <w:t>Глава Мышкинского</w:t>
            </w:r>
          </w:p>
          <w:p w:rsidR="00E539DB" w:rsidRDefault="004A793C" w:rsidP="006E577F">
            <w:pPr>
              <w:rPr>
                <w:color w:val="000000"/>
              </w:rPr>
            </w:pPr>
            <w:r>
              <w:rPr>
                <w:color w:val="000000"/>
              </w:rPr>
              <w:t xml:space="preserve">муниципального округа    </w:t>
            </w:r>
          </w:p>
          <w:p w:rsidR="004A793C" w:rsidRDefault="004A793C" w:rsidP="006E577F">
            <w:r>
              <w:rPr>
                <w:color w:val="000000"/>
              </w:rPr>
              <w:t xml:space="preserve"> </w:t>
            </w:r>
          </w:p>
          <w:p w:rsidR="004A793C" w:rsidRDefault="004A793C" w:rsidP="006E577F">
            <w:pPr>
              <w:rPr>
                <w:color w:val="000000"/>
              </w:rPr>
            </w:pPr>
            <w:r>
              <w:rPr>
                <w:color w:val="000000"/>
              </w:rPr>
              <w:t>___</w:t>
            </w:r>
            <w:r w:rsidR="0034189E">
              <w:rPr>
                <w:color w:val="000000"/>
              </w:rPr>
              <w:t>________</w:t>
            </w:r>
            <w:r>
              <w:rPr>
                <w:color w:val="000000"/>
              </w:rPr>
              <w:t>________ А.</w:t>
            </w:r>
            <w:r w:rsidR="007232F5">
              <w:rPr>
                <w:color w:val="000000"/>
              </w:rPr>
              <w:t xml:space="preserve"> </w:t>
            </w:r>
            <w:r>
              <w:rPr>
                <w:color w:val="000000"/>
              </w:rPr>
              <w:t xml:space="preserve">Г. </w:t>
            </w:r>
            <w:proofErr w:type="spellStart"/>
            <w:r>
              <w:rPr>
                <w:color w:val="000000"/>
              </w:rPr>
              <w:t>Курицин</w:t>
            </w:r>
            <w:proofErr w:type="spellEnd"/>
          </w:p>
          <w:p w:rsidR="004A793C" w:rsidRPr="00CF5EF6" w:rsidRDefault="0034189E" w:rsidP="0034189E">
            <w:pPr>
              <w:jc w:val="center"/>
            </w:pPr>
            <w:r>
              <w:rPr>
                <w:color w:val="000000" w:themeColor="text1"/>
              </w:rPr>
              <w:t xml:space="preserve">               </w:t>
            </w:r>
            <w:r w:rsidR="004A793C" w:rsidRPr="000A5833">
              <w:rPr>
                <w:color w:val="000000" w:themeColor="text1"/>
              </w:rPr>
              <w:t xml:space="preserve">М.П.                                                               </w:t>
            </w:r>
          </w:p>
        </w:tc>
      </w:tr>
    </w:tbl>
    <w:p w:rsidR="00681316" w:rsidRPr="00FB0C9B" w:rsidRDefault="00681316" w:rsidP="00681316"/>
    <w:p w:rsidR="00681316" w:rsidRPr="00543FC9" w:rsidRDefault="00681316" w:rsidP="00681316"/>
    <w:sectPr w:rsidR="00681316" w:rsidRPr="00543FC9" w:rsidSect="00DC0E7C">
      <w:pgSz w:w="11906" w:h="16838"/>
      <w:pgMar w:top="426" w:right="851" w:bottom="70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5F93" w:rsidRDefault="00865F93" w:rsidP="00D458BD">
      <w:r>
        <w:separator/>
      </w:r>
    </w:p>
  </w:endnote>
  <w:endnote w:type="continuationSeparator" w:id="0">
    <w:p w:rsidR="00865F93" w:rsidRDefault="00865F93" w:rsidP="00D45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5F93" w:rsidRDefault="00865F93" w:rsidP="00D458BD">
      <w:r>
        <w:separator/>
      </w:r>
    </w:p>
  </w:footnote>
  <w:footnote w:type="continuationSeparator" w:id="0">
    <w:p w:rsidR="00865F93" w:rsidRDefault="00865F93" w:rsidP="00D458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FA77DB5"/>
    <w:multiLevelType w:val="multilevel"/>
    <w:tmpl w:val="DAEE9C34"/>
    <w:lvl w:ilvl="0">
      <w:start w:val="1"/>
      <w:numFmt w:val="decimal"/>
      <w:lvlText w:val="%1"/>
      <w:lvlJc w:val="left"/>
      <w:pPr>
        <w:ind w:left="600" w:hanging="600"/>
      </w:pPr>
      <w:rPr>
        <w:rFonts w:cs="Times New Roman" w:hint="default"/>
      </w:rPr>
    </w:lvl>
    <w:lvl w:ilvl="1">
      <w:start w:val="3"/>
      <w:numFmt w:val="decimal"/>
      <w:lvlText w:val="%1.%2"/>
      <w:lvlJc w:val="left"/>
      <w:pPr>
        <w:ind w:left="1050" w:hanging="60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760" w:hanging="2160"/>
      </w:pPr>
      <w:rPr>
        <w:rFonts w:cs="Times New Roman" w:hint="default"/>
      </w:rPr>
    </w:lvl>
  </w:abstractNum>
  <w:abstractNum w:abstractNumId="2">
    <w:nsid w:val="321E6AB5"/>
    <w:multiLevelType w:val="multilevel"/>
    <w:tmpl w:val="3DA653F0"/>
    <w:lvl w:ilvl="0">
      <w:start w:val="1"/>
      <w:numFmt w:val="decimal"/>
      <w:lvlText w:val="%1."/>
      <w:lvlJc w:val="left"/>
      <w:pPr>
        <w:ind w:left="1065" w:hanging="360"/>
      </w:pPr>
      <w:rPr>
        <w:rFonts w:hint="default"/>
      </w:rPr>
    </w:lvl>
    <w:lvl w:ilvl="1">
      <w:start w:val="1"/>
      <w:numFmt w:val="decimal"/>
      <w:isLgl/>
      <w:lvlText w:val="%1.%2."/>
      <w:lvlJc w:val="left"/>
      <w:pPr>
        <w:ind w:left="988" w:hanging="4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3">
    <w:nsid w:val="7C4E13DC"/>
    <w:multiLevelType w:val="multilevel"/>
    <w:tmpl w:val="2C3676E0"/>
    <w:lvl w:ilvl="0">
      <w:start w:val="1"/>
      <w:numFmt w:val="decimal"/>
      <w:lvlText w:val="%1"/>
      <w:lvlJc w:val="left"/>
      <w:pPr>
        <w:ind w:left="600" w:hanging="600"/>
      </w:pPr>
      <w:rPr>
        <w:rFonts w:cs="Times New Roman" w:hint="default"/>
      </w:rPr>
    </w:lvl>
    <w:lvl w:ilvl="1">
      <w:start w:val="3"/>
      <w:numFmt w:val="decimal"/>
      <w:lvlText w:val="%1.%2"/>
      <w:lvlJc w:val="left"/>
      <w:pPr>
        <w:ind w:left="1050" w:hanging="600"/>
      </w:pPr>
      <w:rPr>
        <w:rFonts w:cs="Times New Roman" w:hint="default"/>
      </w:rPr>
    </w:lvl>
    <w:lvl w:ilvl="2">
      <w:start w:val="3"/>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760" w:hanging="2160"/>
      </w:pPr>
      <w:rPr>
        <w:rFonts w:cs="Times New Roman" w:hint="default"/>
      </w:rPr>
    </w:lvl>
  </w:abstractNum>
  <w:num w:numId="1">
    <w:abstractNumId w:val="1"/>
  </w:num>
  <w:num w:numId="2">
    <w:abstractNumId w:val="3"/>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283"/>
    <w:rsid w:val="00000520"/>
    <w:rsid w:val="00013AB3"/>
    <w:rsid w:val="0001519C"/>
    <w:rsid w:val="000171C8"/>
    <w:rsid w:val="00017B66"/>
    <w:rsid w:val="000215EE"/>
    <w:rsid w:val="0003254B"/>
    <w:rsid w:val="000330F6"/>
    <w:rsid w:val="00035B66"/>
    <w:rsid w:val="000561B4"/>
    <w:rsid w:val="0006177D"/>
    <w:rsid w:val="000761E3"/>
    <w:rsid w:val="000776C8"/>
    <w:rsid w:val="000825DA"/>
    <w:rsid w:val="000850B4"/>
    <w:rsid w:val="00086285"/>
    <w:rsid w:val="00091DCF"/>
    <w:rsid w:val="000920D7"/>
    <w:rsid w:val="000955B3"/>
    <w:rsid w:val="0009709B"/>
    <w:rsid w:val="000A13EB"/>
    <w:rsid w:val="000A3633"/>
    <w:rsid w:val="000A3C52"/>
    <w:rsid w:val="000A51D4"/>
    <w:rsid w:val="000A6686"/>
    <w:rsid w:val="000C0E39"/>
    <w:rsid w:val="000C1B53"/>
    <w:rsid w:val="000C2D50"/>
    <w:rsid w:val="000C3868"/>
    <w:rsid w:val="000C5725"/>
    <w:rsid w:val="000D0DB2"/>
    <w:rsid w:val="000D2259"/>
    <w:rsid w:val="000D3246"/>
    <w:rsid w:val="000D49C5"/>
    <w:rsid w:val="000D6189"/>
    <w:rsid w:val="000E08E4"/>
    <w:rsid w:val="000E5451"/>
    <w:rsid w:val="000E66F9"/>
    <w:rsid w:val="000E6D30"/>
    <w:rsid w:val="000F1951"/>
    <w:rsid w:val="000F591D"/>
    <w:rsid w:val="000F7DE8"/>
    <w:rsid w:val="0010157C"/>
    <w:rsid w:val="00104AAD"/>
    <w:rsid w:val="0010651C"/>
    <w:rsid w:val="001070A1"/>
    <w:rsid w:val="00127402"/>
    <w:rsid w:val="00132957"/>
    <w:rsid w:val="00134133"/>
    <w:rsid w:val="00150DD6"/>
    <w:rsid w:val="00151712"/>
    <w:rsid w:val="00154C55"/>
    <w:rsid w:val="001559F7"/>
    <w:rsid w:val="00156C93"/>
    <w:rsid w:val="00160BD5"/>
    <w:rsid w:val="00161314"/>
    <w:rsid w:val="00161A59"/>
    <w:rsid w:val="00163CCE"/>
    <w:rsid w:val="00164CD7"/>
    <w:rsid w:val="0016575A"/>
    <w:rsid w:val="00170633"/>
    <w:rsid w:val="001707B5"/>
    <w:rsid w:val="0017546D"/>
    <w:rsid w:val="00181B1A"/>
    <w:rsid w:val="00184247"/>
    <w:rsid w:val="00184B02"/>
    <w:rsid w:val="00190D01"/>
    <w:rsid w:val="00194A51"/>
    <w:rsid w:val="00194F86"/>
    <w:rsid w:val="00195411"/>
    <w:rsid w:val="001A1984"/>
    <w:rsid w:val="001A4B0E"/>
    <w:rsid w:val="001B398C"/>
    <w:rsid w:val="001B3E26"/>
    <w:rsid w:val="001B544D"/>
    <w:rsid w:val="001B5877"/>
    <w:rsid w:val="001B605A"/>
    <w:rsid w:val="001C3A03"/>
    <w:rsid w:val="001C4BFE"/>
    <w:rsid w:val="001C6F54"/>
    <w:rsid w:val="001E76DE"/>
    <w:rsid w:val="001F1204"/>
    <w:rsid w:val="001F2636"/>
    <w:rsid w:val="001F40F6"/>
    <w:rsid w:val="001F5094"/>
    <w:rsid w:val="002037AF"/>
    <w:rsid w:val="002039B4"/>
    <w:rsid w:val="00203DF8"/>
    <w:rsid w:val="00205AF4"/>
    <w:rsid w:val="00207373"/>
    <w:rsid w:val="00211C1E"/>
    <w:rsid w:val="002125D3"/>
    <w:rsid w:val="00213F78"/>
    <w:rsid w:val="0022011F"/>
    <w:rsid w:val="00221088"/>
    <w:rsid w:val="0022336F"/>
    <w:rsid w:val="0022675D"/>
    <w:rsid w:val="002279C7"/>
    <w:rsid w:val="00234D03"/>
    <w:rsid w:val="00235A23"/>
    <w:rsid w:val="00244E48"/>
    <w:rsid w:val="002510B3"/>
    <w:rsid w:val="0025175F"/>
    <w:rsid w:val="002523E4"/>
    <w:rsid w:val="00252CF7"/>
    <w:rsid w:val="00253CB3"/>
    <w:rsid w:val="00263576"/>
    <w:rsid w:val="00266FC9"/>
    <w:rsid w:val="00267A42"/>
    <w:rsid w:val="00272E2C"/>
    <w:rsid w:val="00273A6B"/>
    <w:rsid w:val="00281316"/>
    <w:rsid w:val="002828AC"/>
    <w:rsid w:val="00283E0D"/>
    <w:rsid w:val="00286B6C"/>
    <w:rsid w:val="00294472"/>
    <w:rsid w:val="002A005F"/>
    <w:rsid w:val="002A1677"/>
    <w:rsid w:val="002A17AE"/>
    <w:rsid w:val="002A2132"/>
    <w:rsid w:val="002A2475"/>
    <w:rsid w:val="002A405A"/>
    <w:rsid w:val="002A7ADC"/>
    <w:rsid w:val="002B0FDE"/>
    <w:rsid w:val="002C2AA2"/>
    <w:rsid w:val="002C586F"/>
    <w:rsid w:val="002D3EA8"/>
    <w:rsid w:val="002D406C"/>
    <w:rsid w:val="002E7CFA"/>
    <w:rsid w:val="002F0BA5"/>
    <w:rsid w:val="002F0D48"/>
    <w:rsid w:val="002F2D31"/>
    <w:rsid w:val="002F414A"/>
    <w:rsid w:val="002F7BF7"/>
    <w:rsid w:val="003029D2"/>
    <w:rsid w:val="00303D73"/>
    <w:rsid w:val="00306092"/>
    <w:rsid w:val="0031053C"/>
    <w:rsid w:val="003123A4"/>
    <w:rsid w:val="0031762F"/>
    <w:rsid w:val="00317F07"/>
    <w:rsid w:val="003219BB"/>
    <w:rsid w:val="003232B5"/>
    <w:rsid w:val="003313F9"/>
    <w:rsid w:val="00333B1A"/>
    <w:rsid w:val="0034189E"/>
    <w:rsid w:val="003423D7"/>
    <w:rsid w:val="00342487"/>
    <w:rsid w:val="00347D32"/>
    <w:rsid w:val="003553E3"/>
    <w:rsid w:val="00357706"/>
    <w:rsid w:val="003629C7"/>
    <w:rsid w:val="003834E7"/>
    <w:rsid w:val="00384F9A"/>
    <w:rsid w:val="003856B3"/>
    <w:rsid w:val="003875ED"/>
    <w:rsid w:val="00390816"/>
    <w:rsid w:val="00394D53"/>
    <w:rsid w:val="0039587B"/>
    <w:rsid w:val="00396E91"/>
    <w:rsid w:val="003A0AED"/>
    <w:rsid w:val="003A3717"/>
    <w:rsid w:val="003A3F11"/>
    <w:rsid w:val="003B143D"/>
    <w:rsid w:val="003B5FF2"/>
    <w:rsid w:val="003C1C7D"/>
    <w:rsid w:val="003C1F31"/>
    <w:rsid w:val="003C2DE4"/>
    <w:rsid w:val="003C353E"/>
    <w:rsid w:val="003C4D44"/>
    <w:rsid w:val="003D09F6"/>
    <w:rsid w:val="003D0E7A"/>
    <w:rsid w:val="003D3349"/>
    <w:rsid w:val="003D3BB1"/>
    <w:rsid w:val="003E386C"/>
    <w:rsid w:val="003E451B"/>
    <w:rsid w:val="003E5314"/>
    <w:rsid w:val="003E7673"/>
    <w:rsid w:val="003F5CA7"/>
    <w:rsid w:val="00403E9B"/>
    <w:rsid w:val="00404F4A"/>
    <w:rsid w:val="00406B29"/>
    <w:rsid w:val="0041354B"/>
    <w:rsid w:val="004144B1"/>
    <w:rsid w:val="00416473"/>
    <w:rsid w:val="004164CE"/>
    <w:rsid w:val="004167AB"/>
    <w:rsid w:val="00417298"/>
    <w:rsid w:val="00422777"/>
    <w:rsid w:val="004246DB"/>
    <w:rsid w:val="0043421E"/>
    <w:rsid w:val="0044023F"/>
    <w:rsid w:val="00442B9D"/>
    <w:rsid w:val="004457D3"/>
    <w:rsid w:val="00450EFB"/>
    <w:rsid w:val="00451C3B"/>
    <w:rsid w:val="00467D2C"/>
    <w:rsid w:val="004711FB"/>
    <w:rsid w:val="00474575"/>
    <w:rsid w:val="00481781"/>
    <w:rsid w:val="004863D7"/>
    <w:rsid w:val="00486E56"/>
    <w:rsid w:val="0049189F"/>
    <w:rsid w:val="00496D54"/>
    <w:rsid w:val="00497249"/>
    <w:rsid w:val="004A18C2"/>
    <w:rsid w:val="004A3164"/>
    <w:rsid w:val="004A46A0"/>
    <w:rsid w:val="004A793C"/>
    <w:rsid w:val="004B2F93"/>
    <w:rsid w:val="004B5106"/>
    <w:rsid w:val="004C536C"/>
    <w:rsid w:val="004D5DEF"/>
    <w:rsid w:val="004E2351"/>
    <w:rsid w:val="004E591E"/>
    <w:rsid w:val="004E6E60"/>
    <w:rsid w:val="004F7B15"/>
    <w:rsid w:val="004F7DD5"/>
    <w:rsid w:val="00500AB0"/>
    <w:rsid w:val="00510055"/>
    <w:rsid w:val="005144AB"/>
    <w:rsid w:val="00521AAD"/>
    <w:rsid w:val="005245DE"/>
    <w:rsid w:val="0052493E"/>
    <w:rsid w:val="0052503A"/>
    <w:rsid w:val="00536C36"/>
    <w:rsid w:val="00543FC9"/>
    <w:rsid w:val="00544A3C"/>
    <w:rsid w:val="00545FC4"/>
    <w:rsid w:val="00547824"/>
    <w:rsid w:val="00550749"/>
    <w:rsid w:val="00553656"/>
    <w:rsid w:val="005635DA"/>
    <w:rsid w:val="00564126"/>
    <w:rsid w:val="00572963"/>
    <w:rsid w:val="00572F4F"/>
    <w:rsid w:val="005745E3"/>
    <w:rsid w:val="0058092F"/>
    <w:rsid w:val="005865B9"/>
    <w:rsid w:val="0059221D"/>
    <w:rsid w:val="005A03AF"/>
    <w:rsid w:val="005A5BF7"/>
    <w:rsid w:val="005A69C4"/>
    <w:rsid w:val="005A7BBA"/>
    <w:rsid w:val="005B3984"/>
    <w:rsid w:val="005B4AE0"/>
    <w:rsid w:val="005B56D1"/>
    <w:rsid w:val="005B59C6"/>
    <w:rsid w:val="005B7834"/>
    <w:rsid w:val="005C1A23"/>
    <w:rsid w:val="005C490C"/>
    <w:rsid w:val="005D3068"/>
    <w:rsid w:val="005E797D"/>
    <w:rsid w:val="00605AE4"/>
    <w:rsid w:val="00613A3D"/>
    <w:rsid w:val="00622FBC"/>
    <w:rsid w:val="00624F85"/>
    <w:rsid w:val="00632678"/>
    <w:rsid w:val="00632963"/>
    <w:rsid w:val="006335F5"/>
    <w:rsid w:val="006478C9"/>
    <w:rsid w:val="00647B3E"/>
    <w:rsid w:val="00654F5B"/>
    <w:rsid w:val="006605A2"/>
    <w:rsid w:val="006637D1"/>
    <w:rsid w:val="00666E56"/>
    <w:rsid w:val="00670435"/>
    <w:rsid w:val="00671531"/>
    <w:rsid w:val="00673267"/>
    <w:rsid w:val="00674864"/>
    <w:rsid w:val="006751DB"/>
    <w:rsid w:val="006769C6"/>
    <w:rsid w:val="00681316"/>
    <w:rsid w:val="00687CB0"/>
    <w:rsid w:val="00690513"/>
    <w:rsid w:val="006905A5"/>
    <w:rsid w:val="00694BE4"/>
    <w:rsid w:val="006957FF"/>
    <w:rsid w:val="006A7394"/>
    <w:rsid w:val="006B1139"/>
    <w:rsid w:val="006B1F83"/>
    <w:rsid w:val="006B43FF"/>
    <w:rsid w:val="006B4714"/>
    <w:rsid w:val="006B4C99"/>
    <w:rsid w:val="006B7ACC"/>
    <w:rsid w:val="006C28C9"/>
    <w:rsid w:val="006C3850"/>
    <w:rsid w:val="006D23E1"/>
    <w:rsid w:val="006D5EFA"/>
    <w:rsid w:val="006D75D2"/>
    <w:rsid w:val="006E13B4"/>
    <w:rsid w:val="006E1B5F"/>
    <w:rsid w:val="006E5461"/>
    <w:rsid w:val="006F0EA1"/>
    <w:rsid w:val="00700919"/>
    <w:rsid w:val="00705183"/>
    <w:rsid w:val="00712DA2"/>
    <w:rsid w:val="00713712"/>
    <w:rsid w:val="007175EC"/>
    <w:rsid w:val="007232F5"/>
    <w:rsid w:val="0072345C"/>
    <w:rsid w:val="0072586A"/>
    <w:rsid w:val="0073144C"/>
    <w:rsid w:val="007329AA"/>
    <w:rsid w:val="00733647"/>
    <w:rsid w:val="00760049"/>
    <w:rsid w:val="00764C06"/>
    <w:rsid w:val="007727C8"/>
    <w:rsid w:val="00773715"/>
    <w:rsid w:val="00773F71"/>
    <w:rsid w:val="0077557C"/>
    <w:rsid w:val="0078095E"/>
    <w:rsid w:val="007903C8"/>
    <w:rsid w:val="00790AD6"/>
    <w:rsid w:val="0079236D"/>
    <w:rsid w:val="00796CAC"/>
    <w:rsid w:val="007B4558"/>
    <w:rsid w:val="007B533D"/>
    <w:rsid w:val="007C08D9"/>
    <w:rsid w:val="007C41B1"/>
    <w:rsid w:val="007C77FC"/>
    <w:rsid w:val="007C7F86"/>
    <w:rsid w:val="007D5653"/>
    <w:rsid w:val="007E0FBE"/>
    <w:rsid w:val="007E15DA"/>
    <w:rsid w:val="007E32A1"/>
    <w:rsid w:val="007F01BB"/>
    <w:rsid w:val="007F0C3B"/>
    <w:rsid w:val="00803F50"/>
    <w:rsid w:val="008048FD"/>
    <w:rsid w:val="00816C56"/>
    <w:rsid w:val="008178C9"/>
    <w:rsid w:val="0082260D"/>
    <w:rsid w:val="00822D3C"/>
    <w:rsid w:val="00830B46"/>
    <w:rsid w:val="00840972"/>
    <w:rsid w:val="00843012"/>
    <w:rsid w:val="0085580C"/>
    <w:rsid w:val="008560A4"/>
    <w:rsid w:val="0085668C"/>
    <w:rsid w:val="0086153C"/>
    <w:rsid w:val="00864A26"/>
    <w:rsid w:val="0086582B"/>
    <w:rsid w:val="00865ACA"/>
    <w:rsid w:val="00865F93"/>
    <w:rsid w:val="00873541"/>
    <w:rsid w:val="00875E4B"/>
    <w:rsid w:val="00877709"/>
    <w:rsid w:val="008822A6"/>
    <w:rsid w:val="00885941"/>
    <w:rsid w:val="00886647"/>
    <w:rsid w:val="00887179"/>
    <w:rsid w:val="008A0D9A"/>
    <w:rsid w:val="008A326B"/>
    <w:rsid w:val="008A3F42"/>
    <w:rsid w:val="008B1407"/>
    <w:rsid w:val="008B239D"/>
    <w:rsid w:val="008B455B"/>
    <w:rsid w:val="008B61A5"/>
    <w:rsid w:val="008E1674"/>
    <w:rsid w:val="008E2468"/>
    <w:rsid w:val="008E2C14"/>
    <w:rsid w:val="008E6F45"/>
    <w:rsid w:val="008F38E0"/>
    <w:rsid w:val="008F48E9"/>
    <w:rsid w:val="008F5470"/>
    <w:rsid w:val="008F5DCE"/>
    <w:rsid w:val="00900C2E"/>
    <w:rsid w:val="00921B67"/>
    <w:rsid w:val="00922554"/>
    <w:rsid w:val="00931F60"/>
    <w:rsid w:val="009379C9"/>
    <w:rsid w:val="009411CB"/>
    <w:rsid w:val="009443F7"/>
    <w:rsid w:val="00947A44"/>
    <w:rsid w:val="00951716"/>
    <w:rsid w:val="009578D5"/>
    <w:rsid w:val="00960FA9"/>
    <w:rsid w:val="00962AC5"/>
    <w:rsid w:val="009635B9"/>
    <w:rsid w:val="00964140"/>
    <w:rsid w:val="00972BEB"/>
    <w:rsid w:val="00972FA5"/>
    <w:rsid w:val="00974FCA"/>
    <w:rsid w:val="00977729"/>
    <w:rsid w:val="009802BD"/>
    <w:rsid w:val="009808DD"/>
    <w:rsid w:val="009926A1"/>
    <w:rsid w:val="0099482D"/>
    <w:rsid w:val="009A024F"/>
    <w:rsid w:val="009B51A7"/>
    <w:rsid w:val="009C0B5E"/>
    <w:rsid w:val="009C15C5"/>
    <w:rsid w:val="009C3844"/>
    <w:rsid w:val="009C6DE9"/>
    <w:rsid w:val="009D6C69"/>
    <w:rsid w:val="009E3B87"/>
    <w:rsid w:val="009F1193"/>
    <w:rsid w:val="009F3D1D"/>
    <w:rsid w:val="009F4390"/>
    <w:rsid w:val="00A03723"/>
    <w:rsid w:val="00A06EEA"/>
    <w:rsid w:val="00A11193"/>
    <w:rsid w:val="00A25B1F"/>
    <w:rsid w:val="00A25FBC"/>
    <w:rsid w:val="00A305FA"/>
    <w:rsid w:val="00A33113"/>
    <w:rsid w:val="00A36447"/>
    <w:rsid w:val="00A36CAC"/>
    <w:rsid w:val="00A43EF1"/>
    <w:rsid w:val="00A44EFA"/>
    <w:rsid w:val="00A5274B"/>
    <w:rsid w:val="00A5534F"/>
    <w:rsid w:val="00A57770"/>
    <w:rsid w:val="00A57E34"/>
    <w:rsid w:val="00A60FAC"/>
    <w:rsid w:val="00A63441"/>
    <w:rsid w:val="00A64840"/>
    <w:rsid w:val="00A6529E"/>
    <w:rsid w:val="00A67601"/>
    <w:rsid w:val="00A70B79"/>
    <w:rsid w:val="00A7189E"/>
    <w:rsid w:val="00A74E75"/>
    <w:rsid w:val="00A8558E"/>
    <w:rsid w:val="00A87FA1"/>
    <w:rsid w:val="00A93454"/>
    <w:rsid w:val="00A94586"/>
    <w:rsid w:val="00A965F3"/>
    <w:rsid w:val="00AA6318"/>
    <w:rsid w:val="00AA75B2"/>
    <w:rsid w:val="00AD324A"/>
    <w:rsid w:val="00AE1F4A"/>
    <w:rsid w:val="00AE2B6F"/>
    <w:rsid w:val="00AE4144"/>
    <w:rsid w:val="00AF57E3"/>
    <w:rsid w:val="00B0192E"/>
    <w:rsid w:val="00B11A5A"/>
    <w:rsid w:val="00B151C7"/>
    <w:rsid w:val="00B15ECF"/>
    <w:rsid w:val="00B222BB"/>
    <w:rsid w:val="00B22971"/>
    <w:rsid w:val="00B242D4"/>
    <w:rsid w:val="00B2552E"/>
    <w:rsid w:val="00B27659"/>
    <w:rsid w:val="00B4140E"/>
    <w:rsid w:val="00B4343C"/>
    <w:rsid w:val="00B4781A"/>
    <w:rsid w:val="00B54573"/>
    <w:rsid w:val="00B57898"/>
    <w:rsid w:val="00B604B7"/>
    <w:rsid w:val="00B62D75"/>
    <w:rsid w:val="00B653CD"/>
    <w:rsid w:val="00B66E28"/>
    <w:rsid w:val="00B6789B"/>
    <w:rsid w:val="00B70830"/>
    <w:rsid w:val="00B72773"/>
    <w:rsid w:val="00B72D88"/>
    <w:rsid w:val="00B820BC"/>
    <w:rsid w:val="00B82528"/>
    <w:rsid w:val="00B841B3"/>
    <w:rsid w:val="00B850A1"/>
    <w:rsid w:val="00B86A3B"/>
    <w:rsid w:val="00B877D9"/>
    <w:rsid w:val="00BA7D13"/>
    <w:rsid w:val="00BB0307"/>
    <w:rsid w:val="00BB2A8A"/>
    <w:rsid w:val="00BB507F"/>
    <w:rsid w:val="00BB53FE"/>
    <w:rsid w:val="00BB7607"/>
    <w:rsid w:val="00BB7967"/>
    <w:rsid w:val="00BC082B"/>
    <w:rsid w:val="00BD09ED"/>
    <w:rsid w:val="00BD7EEF"/>
    <w:rsid w:val="00BE4732"/>
    <w:rsid w:val="00BE7606"/>
    <w:rsid w:val="00BF2532"/>
    <w:rsid w:val="00C00369"/>
    <w:rsid w:val="00C01596"/>
    <w:rsid w:val="00C015AA"/>
    <w:rsid w:val="00C06977"/>
    <w:rsid w:val="00C20D39"/>
    <w:rsid w:val="00C2138B"/>
    <w:rsid w:val="00C214DE"/>
    <w:rsid w:val="00C22E67"/>
    <w:rsid w:val="00C358DB"/>
    <w:rsid w:val="00C4421A"/>
    <w:rsid w:val="00C461B4"/>
    <w:rsid w:val="00C46559"/>
    <w:rsid w:val="00C51578"/>
    <w:rsid w:val="00C53380"/>
    <w:rsid w:val="00C5554A"/>
    <w:rsid w:val="00C55DFC"/>
    <w:rsid w:val="00C627E1"/>
    <w:rsid w:val="00C66193"/>
    <w:rsid w:val="00C70827"/>
    <w:rsid w:val="00C724D5"/>
    <w:rsid w:val="00C73659"/>
    <w:rsid w:val="00C75E25"/>
    <w:rsid w:val="00C76FD5"/>
    <w:rsid w:val="00C839A6"/>
    <w:rsid w:val="00C9076D"/>
    <w:rsid w:val="00C94EE3"/>
    <w:rsid w:val="00C967A5"/>
    <w:rsid w:val="00CA33A8"/>
    <w:rsid w:val="00CA5ABB"/>
    <w:rsid w:val="00CB6BA5"/>
    <w:rsid w:val="00CC03FC"/>
    <w:rsid w:val="00CC0DD9"/>
    <w:rsid w:val="00CC2A58"/>
    <w:rsid w:val="00CC6BA4"/>
    <w:rsid w:val="00CC7215"/>
    <w:rsid w:val="00CD2D51"/>
    <w:rsid w:val="00CE1FAD"/>
    <w:rsid w:val="00CE5726"/>
    <w:rsid w:val="00CF17A5"/>
    <w:rsid w:val="00D00888"/>
    <w:rsid w:val="00D011E2"/>
    <w:rsid w:val="00D03E92"/>
    <w:rsid w:val="00D11A6B"/>
    <w:rsid w:val="00D11F50"/>
    <w:rsid w:val="00D151F6"/>
    <w:rsid w:val="00D15654"/>
    <w:rsid w:val="00D25BDB"/>
    <w:rsid w:val="00D341C5"/>
    <w:rsid w:val="00D357BF"/>
    <w:rsid w:val="00D35D34"/>
    <w:rsid w:val="00D36516"/>
    <w:rsid w:val="00D4370B"/>
    <w:rsid w:val="00D458BD"/>
    <w:rsid w:val="00D471EB"/>
    <w:rsid w:val="00D47B88"/>
    <w:rsid w:val="00D53AD7"/>
    <w:rsid w:val="00D62658"/>
    <w:rsid w:val="00D629F7"/>
    <w:rsid w:val="00D67B20"/>
    <w:rsid w:val="00D70EEA"/>
    <w:rsid w:val="00D76FB6"/>
    <w:rsid w:val="00D81B5B"/>
    <w:rsid w:val="00D830C5"/>
    <w:rsid w:val="00D90F62"/>
    <w:rsid w:val="00D95A6D"/>
    <w:rsid w:val="00D95A85"/>
    <w:rsid w:val="00DA1695"/>
    <w:rsid w:val="00DB39F7"/>
    <w:rsid w:val="00DB705D"/>
    <w:rsid w:val="00DC0BF2"/>
    <w:rsid w:val="00DC0E7C"/>
    <w:rsid w:val="00DC4606"/>
    <w:rsid w:val="00DC4F87"/>
    <w:rsid w:val="00DC60CF"/>
    <w:rsid w:val="00DD0A10"/>
    <w:rsid w:val="00DE2480"/>
    <w:rsid w:val="00DE2DFD"/>
    <w:rsid w:val="00DF285E"/>
    <w:rsid w:val="00E006B5"/>
    <w:rsid w:val="00E02DB0"/>
    <w:rsid w:val="00E04534"/>
    <w:rsid w:val="00E079CB"/>
    <w:rsid w:val="00E10499"/>
    <w:rsid w:val="00E125B8"/>
    <w:rsid w:val="00E14593"/>
    <w:rsid w:val="00E1527F"/>
    <w:rsid w:val="00E20393"/>
    <w:rsid w:val="00E20716"/>
    <w:rsid w:val="00E21888"/>
    <w:rsid w:val="00E23B17"/>
    <w:rsid w:val="00E23BE9"/>
    <w:rsid w:val="00E23DED"/>
    <w:rsid w:val="00E26EBC"/>
    <w:rsid w:val="00E31258"/>
    <w:rsid w:val="00E3495B"/>
    <w:rsid w:val="00E5354D"/>
    <w:rsid w:val="00E539DB"/>
    <w:rsid w:val="00E6703D"/>
    <w:rsid w:val="00E709F6"/>
    <w:rsid w:val="00E77AD3"/>
    <w:rsid w:val="00E812FF"/>
    <w:rsid w:val="00E81BFE"/>
    <w:rsid w:val="00E84078"/>
    <w:rsid w:val="00E84DC8"/>
    <w:rsid w:val="00E8715E"/>
    <w:rsid w:val="00E90A68"/>
    <w:rsid w:val="00E95071"/>
    <w:rsid w:val="00E97722"/>
    <w:rsid w:val="00EA112D"/>
    <w:rsid w:val="00EA69C1"/>
    <w:rsid w:val="00EB1983"/>
    <w:rsid w:val="00EB1FF6"/>
    <w:rsid w:val="00EB36EE"/>
    <w:rsid w:val="00EB5DC2"/>
    <w:rsid w:val="00EC04B1"/>
    <w:rsid w:val="00ED4694"/>
    <w:rsid w:val="00ED60A7"/>
    <w:rsid w:val="00EE4945"/>
    <w:rsid w:val="00EE4C5D"/>
    <w:rsid w:val="00EF1506"/>
    <w:rsid w:val="00EF1F03"/>
    <w:rsid w:val="00EF4F81"/>
    <w:rsid w:val="00EF53D5"/>
    <w:rsid w:val="00EF5AB0"/>
    <w:rsid w:val="00EF5FBE"/>
    <w:rsid w:val="00F01BBC"/>
    <w:rsid w:val="00F024DF"/>
    <w:rsid w:val="00F22BE2"/>
    <w:rsid w:val="00F230B2"/>
    <w:rsid w:val="00F23ED0"/>
    <w:rsid w:val="00F27283"/>
    <w:rsid w:val="00F309F2"/>
    <w:rsid w:val="00F33581"/>
    <w:rsid w:val="00F34167"/>
    <w:rsid w:val="00F44332"/>
    <w:rsid w:val="00F51C2C"/>
    <w:rsid w:val="00F5358C"/>
    <w:rsid w:val="00F56BA9"/>
    <w:rsid w:val="00F57655"/>
    <w:rsid w:val="00F655DB"/>
    <w:rsid w:val="00F65B12"/>
    <w:rsid w:val="00F66B65"/>
    <w:rsid w:val="00F7759F"/>
    <w:rsid w:val="00F80289"/>
    <w:rsid w:val="00F91346"/>
    <w:rsid w:val="00FA654D"/>
    <w:rsid w:val="00FA7FAE"/>
    <w:rsid w:val="00FB0C9B"/>
    <w:rsid w:val="00FB57B2"/>
    <w:rsid w:val="00FB7E8D"/>
    <w:rsid w:val="00FC0D66"/>
    <w:rsid w:val="00FC2BD9"/>
    <w:rsid w:val="00FC70CC"/>
    <w:rsid w:val="00FE2EB3"/>
    <w:rsid w:val="00FF2A0F"/>
    <w:rsid w:val="00FF38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7283"/>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F27283"/>
    <w:pPr>
      <w:keepNext/>
      <w:suppressAutoHyphens w:val="0"/>
      <w:ind w:right="-521" w:hanging="567"/>
      <w:jc w:val="both"/>
      <w:outlineLvl w:val="0"/>
    </w:pPr>
    <w:rPr>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27283"/>
    <w:rPr>
      <w:rFonts w:ascii="Times New Roman" w:eastAsia="Times New Roman" w:hAnsi="Times New Roman" w:cs="Times New Roman"/>
      <w:b/>
      <w:sz w:val="24"/>
      <w:szCs w:val="20"/>
      <w:lang w:eastAsia="ru-RU"/>
    </w:rPr>
  </w:style>
  <w:style w:type="paragraph" w:styleId="a3">
    <w:name w:val="Balloon Text"/>
    <w:basedOn w:val="a"/>
    <w:link w:val="a4"/>
    <w:uiPriority w:val="99"/>
    <w:semiHidden/>
    <w:unhideWhenUsed/>
    <w:rsid w:val="00F27283"/>
    <w:rPr>
      <w:rFonts w:ascii="Tahoma" w:hAnsi="Tahoma" w:cs="Tahoma"/>
      <w:sz w:val="16"/>
      <w:szCs w:val="16"/>
    </w:rPr>
  </w:style>
  <w:style w:type="character" w:customStyle="1" w:styleId="a4">
    <w:name w:val="Текст выноски Знак"/>
    <w:basedOn w:val="a0"/>
    <w:link w:val="a3"/>
    <w:uiPriority w:val="99"/>
    <w:semiHidden/>
    <w:rsid w:val="00F27283"/>
    <w:rPr>
      <w:rFonts w:ascii="Tahoma" w:eastAsia="Times New Roman" w:hAnsi="Tahoma" w:cs="Tahoma"/>
      <w:sz w:val="16"/>
      <w:szCs w:val="16"/>
      <w:lang w:eastAsia="ar-SA"/>
    </w:rPr>
  </w:style>
  <w:style w:type="paragraph" w:styleId="a5">
    <w:name w:val="header"/>
    <w:basedOn w:val="a"/>
    <w:link w:val="a6"/>
    <w:unhideWhenUsed/>
    <w:rsid w:val="00681316"/>
    <w:pPr>
      <w:tabs>
        <w:tab w:val="center" w:pos="4677"/>
        <w:tab w:val="right" w:pos="9355"/>
      </w:tabs>
    </w:pPr>
    <w:rPr>
      <w:lang w:eastAsia="ru-RU"/>
    </w:rPr>
  </w:style>
  <w:style w:type="character" w:customStyle="1" w:styleId="a6">
    <w:name w:val="Верхний колонтитул Знак"/>
    <w:basedOn w:val="a0"/>
    <w:link w:val="a5"/>
    <w:rsid w:val="00681316"/>
    <w:rPr>
      <w:rFonts w:ascii="Times New Roman" w:eastAsia="Times New Roman" w:hAnsi="Times New Roman" w:cs="Times New Roman"/>
      <w:sz w:val="24"/>
      <w:szCs w:val="24"/>
      <w:lang w:eastAsia="ru-RU"/>
    </w:rPr>
  </w:style>
  <w:style w:type="paragraph" w:styleId="a7">
    <w:name w:val="Body Text Indent"/>
    <w:basedOn w:val="a"/>
    <w:link w:val="a8"/>
    <w:rsid w:val="00681316"/>
    <w:pPr>
      <w:suppressAutoHyphens w:val="0"/>
      <w:spacing w:after="120"/>
      <w:ind w:left="283"/>
    </w:pPr>
    <w:rPr>
      <w:lang w:eastAsia="ru-RU"/>
    </w:rPr>
  </w:style>
  <w:style w:type="character" w:customStyle="1" w:styleId="a8">
    <w:name w:val="Основной текст с отступом Знак"/>
    <w:basedOn w:val="a0"/>
    <w:link w:val="a7"/>
    <w:rsid w:val="00681316"/>
    <w:rPr>
      <w:rFonts w:ascii="Times New Roman" w:eastAsia="Times New Roman" w:hAnsi="Times New Roman" w:cs="Times New Roman"/>
      <w:sz w:val="24"/>
      <w:szCs w:val="24"/>
      <w:lang w:eastAsia="ru-RU"/>
    </w:rPr>
  </w:style>
  <w:style w:type="character" w:customStyle="1" w:styleId="a9">
    <w:name w:val="Основной текст_"/>
    <w:basedOn w:val="a0"/>
    <w:link w:val="11"/>
    <w:locked/>
    <w:rsid w:val="00681316"/>
    <w:rPr>
      <w:sz w:val="27"/>
      <w:szCs w:val="27"/>
      <w:shd w:val="clear" w:color="auto" w:fill="FFFFFF"/>
    </w:rPr>
  </w:style>
  <w:style w:type="character" w:customStyle="1" w:styleId="2">
    <w:name w:val="Заголовок №2_"/>
    <w:basedOn w:val="a0"/>
    <w:link w:val="20"/>
    <w:locked/>
    <w:rsid w:val="00681316"/>
    <w:rPr>
      <w:sz w:val="27"/>
      <w:szCs w:val="27"/>
      <w:shd w:val="clear" w:color="auto" w:fill="FFFFFF"/>
    </w:rPr>
  </w:style>
  <w:style w:type="character" w:customStyle="1" w:styleId="5">
    <w:name w:val="Основной текст (5)_"/>
    <w:basedOn w:val="a0"/>
    <w:link w:val="50"/>
    <w:locked/>
    <w:rsid w:val="00681316"/>
    <w:rPr>
      <w:sz w:val="27"/>
      <w:szCs w:val="27"/>
      <w:shd w:val="clear" w:color="auto" w:fill="FFFFFF"/>
    </w:rPr>
  </w:style>
  <w:style w:type="character" w:customStyle="1" w:styleId="51">
    <w:name w:val="Основной текст (5) + Не полужирный"/>
    <w:basedOn w:val="5"/>
    <w:rsid w:val="00681316"/>
    <w:rPr>
      <w:b/>
      <w:bCs/>
      <w:sz w:val="27"/>
      <w:szCs w:val="27"/>
      <w:shd w:val="clear" w:color="auto" w:fill="FFFFFF"/>
    </w:rPr>
  </w:style>
  <w:style w:type="character" w:customStyle="1" w:styleId="12">
    <w:name w:val="Заголовок №1 (2)_"/>
    <w:basedOn w:val="a0"/>
    <w:link w:val="120"/>
    <w:locked/>
    <w:rsid w:val="00681316"/>
    <w:rPr>
      <w:sz w:val="27"/>
      <w:szCs w:val="27"/>
      <w:shd w:val="clear" w:color="auto" w:fill="FFFFFF"/>
    </w:rPr>
  </w:style>
  <w:style w:type="character" w:customStyle="1" w:styleId="129pt">
    <w:name w:val="Заголовок №1 (2) + 9 pt"/>
    <w:aliases w:val="Полужирный"/>
    <w:basedOn w:val="12"/>
    <w:rsid w:val="00681316"/>
    <w:rPr>
      <w:b/>
      <w:bCs/>
      <w:sz w:val="18"/>
      <w:szCs w:val="18"/>
      <w:shd w:val="clear" w:color="auto" w:fill="FFFFFF"/>
      <w:lang w:val="en-US"/>
    </w:rPr>
  </w:style>
  <w:style w:type="character" w:customStyle="1" w:styleId="1219pt">
    <w:name w:val="Заголовок №1 (2) + 19 pt"/>
    <w:basedOn w:val="12"/>
    <w:rsid w:val="00681316"/>
    <w:rPr>
      <w:sz w:val="38"/>
      <w:szCs w:val="38"/>
      <w:shd w:val="clear" w:color="auto" w:fill="FFFFFF"/>
    </w:rPr>
  </w:style>
  <w:style w:type="character" w:customStyle="1" w:styleId="1pt">
    <w:name w:val="Основной текст + Интервал 1 pt"/>
    <w:basedOn w:val="a9"/>
    <w:rsid w:val="00681316"/>
    <w:rPr>
      <w:spacing w:val="30"/>
      <w:sz w:val="27"/>
      <w:szCs w:val="27"/>
      <w:shd w:val="clear" w:color="auto" w:fill="FFFFFF"/>
      <w:lang w:val="en-US"/>
    </w:rPr>
  </w:style>
  <w:style w:type="character" w:customStyle="1" w:styleId="aa">
    <w:name w:val="Основной текст + Полужирный"/>
    <w:basedOn w:val="a9"/>
    <w:rsid w:val="00681316"/>
    <w:rPr>
      <w:b/>
      <w:bCs/>
      <w:sz w:val="27"/>
      <w:szCs w:val="27"/>
      <w:shd w:val="clear" w:color="auto" w:fill="FFFFFF"/>
    </w:rPr>
  </w:style>
  <w:style w:type="paragraph" w:customStyle="1" w:styleId="11">
    <w:name w:val="Основной текст1"/>
    <w:basedOn w:val="a"/>
    <w:link w:val="a9"/>
    <w:rsid w:val="00681316"/>
    <w:pPr>
      <w:shd w:val="clear" w:color="auto" w:fill="FFFFFF"/>
      <w:suppressAutoHyphens w:val="0"/>
      <w:spacing w:before="360" w:after="480" w:line="283" w:lineRule="exact"/>
      <w:jc w:val="center"/>
    </w:pPr>
    <w:rPr>
      <w:rFonts w:asciiTheme="minorHAnsi" w:eastAsiaTheme="minorHAnsi" w:hAnsiTheme="minorHAnsi" w:cstheme="minorBidi"/>
      <w:sz w:val="27"/>
      <w:szCs w:val="27"/>
      <w:shd w:val="clear" w:color="auto" w:fill="FFFFFF"/>
      <w:lang w:eastAsia="en-US"/>
    </w:rPr>
  </w:style>
  <w:style w:type="paragraph" w:customStyle="1" w:styleId="20">
    <w:name w:val="Заголовок №2"/>
    <w:basedOn w:val="a"/>
    <w:link w:val="2"/>
    <w:rsid w:val="00681316"/>
    <w:pPr>
      <w:shd w:val="clear" w:color="auto" w:fill="FFFFFF"/>
      <w:suppressAutoHyphens w:val="0"/>
      <w:spacing w:before="360" w:line="331" w:lineRule="exact"/>
      <w:outlineLvl w:val="1"/>
    </w:pPr>
    <w:rPr>
      <w:rFonts w:asciiTheme="minorHAnsi" w:eastAsiaTheme="minorHAnsi" w:hAnsiTheme="minorHAnsi" w:cstheme="minorBidi"/>
      <w:sz w:val="27"/>
      <w:szCs w:val="27"/>
      <w:shd w:val="clear" w:color="auto" w:fill="FFFFFF"/>
      <w:lang w:eastAsia="en-US"/>
    </w:rPr>
  </w:style>
  <w:style w:type="paragraph" w:customStyle="1" w:styleId="50">
    <w:name w:val="Основной текст (5)"/>
    <w:basedOn w:val="a"/>
    <w:link w:val="5"/>
    <w:rsid w:val="00681316"/>
    <w:pPr>
      <w:shd w:val="clear" w:color="auto" w:fill="FFFFFF"/>
      <w:suppressAutoHyphens w:val="0"/>
      <w:spacing w:before="600" w:after="540" w:line="240" w:lineRule="atLeast"/>
    </w:pPr>
    <w:rPr>
      <w:rFonts w:asciiTheme="minorHAnsi" w:eastAsiaTheme="minorHAnsi" w:hAnsiTheme="minorHAnsi" w:cstheme="minorBidi"/>
      <w:sz w:val="27"/>
      <w:szCs w:val="27"/>
      <w:shd w:val="clear" w:color="auto" w:fill="FFFFFF"/>
      <w:lang w:eastAsia="en-US"/>
    </w:rPr>
  </w:style>
  <w:style w:type="paragraph" w:customStyle="1" w:styleId="120">
    <w:name w:val="Заголовок №1 (2)"/>
    <w:basedOn w:val="a"/>
    <w:link w:val="12"/>
    <w:rsid w:val="00681316"/>
    <w:pPr>
      <w:shd w:val="clear" w:color="auto" w:fill="FFFFFF"/>
      <w:suppressAutoHyphens w:val="0"/>
      <w:spacing w:before="300" w:after="420" w:line="240" w:lineRule="atLeast"/>
      <w:ind w:firstLine="700"/>
      <w:jc w:val="both"/>
      <w:outlineLvl w:val="0"/>
    </w:pPr>
    <w:rPr>
      <w:rFonts w:asciiTheme="minorHAnsi" w:eastAsiaTheme="minorHAnsi" w:hAnsiTheme="minorHAnsi" w:cstheme="minorBidi"/>
      <w:sz w:val="27"/>
      <w:szCs w:val="27"/>
      <w:shd w:val="clear" w:color="auto" w:fill="FFFFFF"/>
      <w:lang w:eastAsia="en-US"/>
    </w:rPr>
  </w:style>
  <w:style w:type="paragraph" w:styleId="ab">
    <w:name w:val="List Paragraph"/>
    <w:basedOn w:val="a"/>
    <w:uiPriority w:val="34"/>
    <w:qFormat/>
    <w:rsid w:val="007329AA"/>
    <w:pPr>
      <w:ind w:left="720"/>
      <w:contextualSpacing/>
    </w:pPr>
  </w:style>
  <w:style w:type="character" w:customStyle="1" w:styleId="link">
    <w:name w:val="link"/>
    <w:basedOn w:val="a0"/>
    <w:rsid w:val="007329AA"/>
    <w:rPr>
      <w:strike w:val="0"/>
      <w:dstrike w:val="0"/>
      <w:u w:val="none"/>
      <w:effect w:val="none"/>
    </w:rPr>
  </w:style>
  <w:style w:type="character" w:styleId="ac">
    <w:name w:val="Hyperlink"/>
    <w:basedOn w:val="a0"/>
    <w:uiPriority w:val="99"/>
    <w:unhideWhenUsed/>
    <w:rsid w:val="00267A42"/>
    <w:rPr>
      <w:color w:val="0000FF" w:themeColor="hyperlink"/>
      <w:u w:val="single"/>
    </w:rPr>
  </w:style>
  <w:style w:type="table" w:styleId="ad">
    <w:name w:val="Table Grid"/>
    <w:basedOn w:val="a1"/>
    <w:uiPriority w:val="59"/>
    <w:rsid w:val="009D6C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632678"/>
    <w:pPr>
      <w:suppressAutoHyphens w:val="0"/>
      <w:spacing w:before="100" w:beforeAutospacing="1" w:after="100" w:afterAutospacing="1"/>
    </w:pPr>
    <w:rPr>
      <w:lang w:eastAsia="ru-RU"/>
    </w:rPr>
  </w:style>
  <w:style w:type="paragraph" w:styleId="ae">
    <w:name w:val="Body Text"/>
    <w:basedOn w:val="a"/>
    <w:link w:val="af"/>
    <w:uiPriority w:val="99"/>
    <w:unhideWhenUsed/>
    <w:rsid w:val="004A793C"/>
    <w:pPr>
      <w:spacing w:after="120"/>
    </w:pPr>
  </w:style>
  <w:style w:type="character" w:customStyle="1" w:styleId="af">
    <w:name w:val="Основной текст Знак"/>
    <w:basedOn w:val="a0"/>
    <w:link w:val="ae"/>
    <w:uiPriority w:val="99"/>
    <w:rsid w:val="004A793C"/>
    <w:rPr>
      <w:rFonts w:ascii="Times New Roman" w:eastAsia="Times New Roman" w:hAnsi="Times New Roman" w:cs="Times New Roman"/>
      <w:sz w:val="24"/>
      <w:szCs w:val="24"/>
      <w:lang w:eastAsia="ar-SA"/>
    </w:rPr>
  </w:style>
  <w:style w:type="paragraph" w:styleId="af0">
    <w:name w:val="footer"/>
    <w:basedOn w:val="a"/>
    <w:link w:val="af1"/>
    <w:uiPriority w:val="99"/>
    <w:unhideWhenUsed/>
    <w:rsid w:val="00D458BD"/>
    <w:pPr>
      <w:tabs>
        <w:tab w:val="center" w:pos="4677"/>
        <w:tab w:val="right" w:pos="9355"/>
      </w:tabs>
    </w:pPr>
  </w:style>
  <w:style w:type="character" w:customStyle="1" w:styleId="af1">
    <w:name w:val="Нижний колонтитул Знак"/>
    <w:basedOn w:val="a0"/>
    <w:link w:val="af0"/>
    <w:uiPriority w:val="99"/>
    <w:rsid w:val="00D458BD"/>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7283"/>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F27283"/>
    <w:pPr>
      <w:keepNext/>
      <w:suppressAutoHyphens w:val="0"/>
      <w:ind w:right="-521" w:hanging="567"/>
      <w:jc w:val="both"/>
      <w:outlineLvl w:val="0"/>
    </w:pPr>
    <w:rPr>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27283"/>
    <w:rPr>
      <w:rFonts w:ascii="Times New Roman" w:eastAsia="Times New Roman" w:hAnsi="Times New Roman" w:cs="Times New Roman"/>
      <w:b/>
      <w:sz w:val="24"/>
      <w:szCs w:val="20"/>
      <w:lang w:eastAsia="ru-RU"/>
    </w:rPr>
  </w:style>
  <w:style w:type="paragraph" w:styleId="a3">
    <w:name w:val="Balloon Text"/>
    <w:basedOn w:val="a"/>
    <w:link w:val="a4"/>
    <w:uiPriority w:val="99"/>
    <w:semiHidden/>
    <w:unhideWhenUsed/>
    <w:rsid w:val="00F27283"/>
    <w:rPr>
      <w:rFonts w:ascii="Tahoma" w:hAnsi="Tahoma" w:cs="Tahoma"/>
      <w:sz w:val="16"/>
      <w:szCs w:val="16"/>
    </w:rPr>
  </w:style>
  <w:style w:type="character" w:customStyle="1" w:styleId="a4">
    <w:name w:val="Текст выноски Знак"/>
    <w:basedOn w:val="a0"/>
    <w:link w:val="a3"/>
    <w:uiPriority w:val="99"/>
    <w:semiHidden/>
    <w:rsid w:val="00F27283"/>
    <w:rPr>
      <w:rFonts w:ascii="Tahoma" w:eastAsia="Times New Roman" w:hAnsi="Tahoma" w:cs="Tahoma"/>
      <w:sz w:val="16"/>
      <w:szCs w:val="16"/>
      <w:lang w:eastAsia="ar-SA"/>
    </w:rPr>
  </w:style>
  <w:style w:type="paragraph" w:styleId="a5">
    <w:name w:val="header"/>
    <w:basedOn w:val="a"/>
    <w:link w:val="a6"/>
    <w:unhideWhenUsed/>
    <w:rsid w:val="00681316"/>
    <w:pPr>
      <w:tabs>
        <w:tab w:val="center" w:pos="4677"/>
        <w:tab w:val="right" w:pos="9355"/>
      </w:tabs>
    </w:pPr>
    <w:rPr>
      <w:lang w:eastAsia="ru-RU"/>
    </w:rPr>
  </w:style>
  <w:style w:type="character" w:customStyle="1" w:styleId="a6">
    <w:name w:val="Верхний колонтитул Знак"/>
    <w:basedOn w:val="a0"/>
    <w:link w:val="a5"/>
    <w:rsid w:val="00681316"/>
    <w:rPr>
      <w:rFonts w:ascii="Times New Roman" w:eastAsia="Times New Roman" w:hAnsi="Times New Roman" w:cs="Times New Roman"/>
      <w:sz w:val="24"/>
      <w:szCs w:val="24"/>
      <w:lang w:eastAsia="ru-RU"/>
    </w:rPr>
  </w:style>
  <w:style w:type="paragraph" w:styleId="a7">
    <w:name w:val="Body Text Indent"/>
    <w:basedOn w:val="a"/>
    <w:link w:val="a8"/>
    <w:rsid w:val="00681316"/>
    <w:pPr>
      <w:suppressAutoHyphens w:val="0"/>
      <w:spacing w:after="120"/>
      <w:ind w:left="283"/>
    </w:pPr>
    <w:rPr>
      <w:lang w:eastAsia="ru-RU"/>
    </w:rPr>
  </w:style>
  <w:style w:type="character" w:customStyle="1" w:styleId="a8">
    <w:name w:val="Основной текст с отступом Знак"/>
    <w:basedOn w:val="a0"/>
    <w:link w:val="a7"/>
    <w:rsid w:val="00681316"/>
    <w:rPr>
      <w:rFonts w:ascii="Times New Roman" w:eastAsia="Times New Roman" w:hAnsi="Times New Roman" w:cs="Times New Roman"/>
      <w:sz w:val="24"/>
      <w:szCs w:val="24"/>
      <w:lang w:eastAsia="ru-RU"/>
    </w:rPr>
  </w:style>
  <w:style w:type="character" w:customStyle="1" w:styleId="a9">
    <w:name w:val="Основной текст_"/>
    <w:basedOn w:val="a0"/>
    <w:link w:val="11"/>
    <w:locked/>
    <w:rsid w:val="00681316"/>
    <w:rPr>
      <w:sz w:val="27"/>
      <w:szCs w:val="27"/>
      <w:shd w:val="clear" w:color="auto" w:fill="FFFFFF"/>
    </w:rPr>
  </w:style>
  <w:style w:type="character" w:customStyle="1" w:styleId="2">
    <w:name w:val="Заголовок №2_"/>
    <w:basedOn w:val="a0"/>
    <w:link w:val="20"/>
    <w:locked/>
    <w:rsid w:val="00681316"/>
    <w:rPr>
      <w:sz w:val="27"/>
      <w:szCs w:val="27"/>
      <w:shd w:val="clear" w:color="auto" w:fill="FFFFFF"/>
    </w:rPr>
  </w:style>
  <w:style w:type="character" w:customStyle="1" w:styleId="5">
    <w:name w:val="Основной текст (5)_"/>
    <w:basedOn w:val="a0"/>
    <w:link w:val="50"/>
    <w:locked/>
    <w:rsid w:val="00681316"/>
    <w:rPr>
      <w:sz w:val="27"/>
      <w:szCs w:val="27"/>
      <w:shd w:val="clear" w:color="auto" w:fill="FFFFFF"/>
    </w:rPr>
  </w:style>
  <w:style w:type="character" w:customStyle="1" w:styleId="51">
    <w:name w:val="Основной текст (5) + Не полужирный"/>
    <w:basedOn w:val="5"/>
    <w:rsid w:val="00681316"/>
    <w:rPr>
      <w:b/>
      <w:bCs/>
      <w:sz w:val="27"/>
      <w:szCs w:val="27"/>
      <w:shd w:val="clear" w:color="auto" w:fill="FFFFFF"/>
    </w:rPr>
  </w:style>
  <w:style w:type="character" w:customStyle="1" w:styleId="12">
    <w:name w:val="Заголовок №1 (2)_"/>
    <w:basedOn w:val="a0"/>
    <w:link w:val="120"/>
    <w:locked/>
    <w:rsid w:val="00681316"/>
    <w:rPr>
      <w:sz w:val="27"/>
      <w:szCs w:val="27"/>
      <w:shd w:val="clear" w:color="auto" w:fill="FFFFFF"/>
    </w:rPr>
  </w:style>
  <w:style w:type="character" w:customStyle="1" w:styleId="129pt">
    <w:name w:val="Заголовок №1 (2) + 9 pt"/>
    <w:aliases w:val="Полужирный"/>
    <w:basedOn w:val="12"/>
    <w:rsid w:val="00681316"/>
    <w:rPr>
      <w:b/>
      <w:bCs/>
      <w:sz w:val="18"/>
      <w:szCs w:val="18"/>
      <w:shd w:val="clear" w:color="auto" w:fill="FFFFFF"/>
      <w:lang w:val="en-US"/>
    </w:rPr>
  </w:style>
  <w:style w:type="character" w:customStyle="1" w:styleId="1219pt">
    <w:name w:val="Заголовок №1 (2) + 19 pt"/>
    <w:basedOn w:val="12"/>
    <w:rsid w:val="00681316"/>
    <w:rPr>
      <w:sz w:val="38"/>
      <w:szCs w:val="38"/>
      <w:shd w:val="clear" w:color="auto" w:fill="FFFFFF"/>
    </w:rPr>
  </w:style>
  <w:style w:type="character" w:customStyle="1" w:styleId="1pt">
    <w:name w:val="Основной текст + Интервал 1 pt"/>
    <w:basedOn w:val="a9"/>
    <w:rsid w:val="00681316"/>
    <w:rPr>
      <w:spacing w:val="30"/>
      <w:sz w:val="27"/>
      <w:szCs w:val="27"/>
      <w:shd w:val="clear" w:color="auto" w:fill="FFFFFF"/>
      <w:lang w:val="en-US"/>
    </w:rPr>
  </w:style>
  <w:style w:type="character" w:customStyle="1" w:styleId="aa">
    <w:name w:val="Основной текст + Полужирный"/>
    <w:basedOn w:val="a9"/>
    <w:rsid w:val="00681316"/>
    <w:rPr>
      <w:b/>
      <w:bCs/>
      <w:sz w:val="27"/>
      <w:szCs w:val="27"/>
      <w:shd w:val="clear" w:color="auto" w:fill="FFFFFF"/>
    </w:rPr>
  </w:style>
  <w:style w:type="paragraph" w:customStyle="1" w:styleId="11">
    <w:name w:val="Основной текст1"/>
    <w:basedOn w:val="a"/>
    <w:link w:val="a9"/>
    <w:rsid w:val="00681316"/>
    <w:pPr>
      <w:shd w:val="clear" w:color="auto" w:fill="FFFFFF"/>
      <w:suppressAutoHyphens w:val="0"/>
      <w:spacing w:before="360" w:after="480" w:line="283" w:lineRule="exact"/>
      <w:jc w:val="center"/>
    </w:pPr>
    <w:rPr>
      <w:rFonts w:asciiTheme="minorHAnsi" w:eastAsiaTheme="minorHAnsi" w:hAnsiTheme="minorHAnsi" w:cstheme="minorBidi"/>
      <w:sz w:val="27"/>
      <w:szCs w:val="27"/>
      <w:shd w:val="clear" w:color="auto" w:fill="FFFFFF"/>
      <w:lang w:eastAsia="en-US"/>
    </w:rPr>
  </w:style>
  <w:style w:type="paragraph" w:customStyle="1" w:styleId="20">
    <w:name w:val="Заголовок №2"/>
    <w:basedOn w:val="a"/>
    <w:link w:val="2"/>
    <w:rsid w:val="00681316"/>
    <w:pPr>
      <w:shd w:val="clear" w:color="auto" w:fill="FFFFFF"/>
      <w:suppressAutoHyphens w:val="0"/>
      <w:spacing w:before="360" w:line="331" w:lineRule="exact"/>
      <w:outlineLvl w:val="1"/>
    </w:pPr>
    <w:rPr>
      <w:rFonts w:asciiTheme="minorHAnsi" w:eastAsiaTheme="minorHAnsi" w:hAnsiTheme="minorHAnsi" w:cstheme="minorBidi"/>
      <w:sz w:val="27"/>
      <w:szCs w:val="27"/>
      <w:shd w:val="clear" w:color="auto" w:fill="FFFFFF"/>
      <w:lang w:eastAsia="en-US"/>
    </w:rPr>
  </w:style>
  <w:style w:type="paragraph" w:customStyle="1" w:styleId="50">
    <w:name w:val="Основной текст (5)"/>
    <w:basedOn w:val="a"/>
    <w:link w:val="5"/>
    <w:rsid w:val="00681316"/>
    <w:pPr>
      <w:shd w:val="clear" w:color="auto" w:fill="FFFFFF"/>
      <w:suppressAutoHyphens w:val="0"/>
      <w:spacing w:before="600" w:after="540" w:line="240" w:lineRule="atLeast"/>
    </w:pPr>
    <w:rPr>
      <w:rFonts w:asciiTheme="minorHAnsi" w:eastAsiaTheme="minorHAnsi" w:hAnsiTheme="minorHAnsi" w:cstheme="minorBidi"/>
      <w:sz w:val="27"/>
      <w:szCs w:val="27"/>
      <w:shd w:val="clear" w:color="auto" w:fill="FFFFFF"/>
      <w:lang w:eastAsia="en-US"/>
    </w:rPr>
  </w:style>
  <w:style w:type="paragraph" w:customStyle="1" w:styleId="120">
    <w:name w:val="Заголовок №1 (2)"/>
    <w:basedOn w:val="a"/>
    <w:link w:val="12"/>
    <w:rsid w:val="00681316"/>
    <w:pPr>
      <w:shd w:val="clear" w:color="auto" w:fill="FFFFFF"/>
      <w:suppressAutoHyphens w:val="0"/>
      <w:spacing w:before="300" w:after="420" w:line="240" w:lineRule="atLeast"/>
      <w:ind w:firstLine="700"/>
      <w:jc w:val="both"/>
      <w:outlineLvl w:val="0"/>
    </w:pPr>
    <w:rPr>
      <w:rFonts w:asciiTheme="minorHAnsi" w:eastAsiaTheme="minorHAnsi" w:hAnsiTheme="minorHAnsi" w:cstheme="minorBidi"/>
      <w:sz w:val="27"/>
      <w:szCs w:val="27"/>
      <w:shd w:val="clear" w:color="auto" w:fill="FFFFFF"/>
      <w:lang w:eastAsia="en-US"/>
    </w:rPr>
  </w:style>
  <w:style w:type="paragraph" w:styleId="ab">
    <w:name w:val="List Paragraph"/>
    <w:basedOn w:val="a"/>
    <w:uiPriority w:val="34"/>
    <w:qFormat/>
    <w:rsid w:val="007329AA"/>
    <w:pPr>
      <w:ind w:left="720"/>
      <w:contextualSpacing/>
    </w:pPr>
  </w:style>
  <w:style w:type="character" w:customStyle="1" w:styleId="link">
    <w:name w:val="link"/>
    <w:basedOn w:val="a0"/>
    <w:rsid w:val="007329AA"/>
    <w:rPr>
      <w:strike w:val="0"/>
      <w:dstrike w:val="0"/>
      <w:u w:val="none"/>
      <w:effect w:val="none"/>
    </w:rPr>
  </w:style>
  <w:style w:type="character" w:styleId="ac">
    <w:name w:val="Hyperlink"/>
    <w:basedOn w:val="a0"/>
    <w:uiPriority w:val="99"/>
    <w:unhideWhenUsed/>
    <w:rsid w:val="00267A42"/>
    <w:rPr>
      <w:color w:val="0000FF" w:themeColor="hyperlink"/>
      <w:u w:val="single"/>
    </w:rPr>
  </w:style>
  <w:style w:type="table" w:styleId="ad">
    <w:name w:val="Table Grid"/>
    <w:basedOn w:val="a1"/>
    <w:uiPriority w:val="59"/>
    <w:rsid w:val="009D6C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632678"/>
    <w:pPr>
      <w:suppressAutoHyphens w:val="0"/>
      <w:spacing w:before="100" w:beforeAutospacing="1" w:after="100" w:afterAutospacing="1"/>
    </w:pPr>
    <w:rPr>
      <w:lang w:eastAsia="ru-RU"/>
    </w:rPr>
  </w:style>
  <w:style w:type="paragraph" w:styleId="ae">
    <w:name w:val="Body Text"/>
    <w:basedOn w:val="a"/>
    <w:link w:val="af"/>
    <w:uiPriority w:val="99"/>
    <w:unhideWhenUsed/>
    <w:rsid w:val="004A793C"/>
    <w:pPr>
      <w:spacing w:after="120"/>
    </w:pPr>
  </w:style>
  <w:style w:type="character" w:customStyle="1" w:styleId="af">
    <w:name w:val="Основной текст Знак"/>
    <w:basedOn w:val="a0"/>
    <w:link w:val="ae"/>
    <w:uiPriority w:val="99"/>
    <w:rsid w:val="004A793C"/>
    <w:rPr>
      <w:rFonts w:ascii="Times New Roman" w:eastAsia="Times New Roman" w:hAnsi="Times New Roman" w:cs="Times New Roman"/>
      <w:sz w:val="24"/>
      <w:szCs w:val="24"/>
      <w:lang w:eastAsia="ar-SA"/>
    </w:rPr>
  </w:style>
  <w:style w:type="paragraph" w:styleId="af0">
    <w:name w:val="footer"/>
    <w:basedOn w:val="a"/>
    <w:link w:val="af1"/>
    <w:uiPriority w:val="99"/>
    <w:unhideWhenUsed/>
    <w:rsid w:val="00D458BD"/>
    <w:pPr>
      <w:tabs>
        <w:tab w:val="center" w:pos="4677"/>
        <w:tab w:val="right" w:pos="9355"/>
      </w:tabs>
    </w:pPr>
  </w:style>
  <w:style w:type="character" w:customStyle="1" w:styleId="af1">
    <w:name w:val="Нижний колонтитул Знак"/>
    <w:basedOn w:val="a0"/>
    <w:link w:val="af0"/>
    <w:uiPriority w:val="99"/>
    <w:rsid w:val="00D458BD"/>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668994">
      <w:bodyDiv w:val="1"/>
      <w:marLeft w:val="0"/>
      <w:marRight w:val="0"/>
      <w:marTop w:val="0"/>
      <w:marBottom w:val="0"/>
      <w:divBdr>
        <w:top w:val="none" w:sz="0" w:space="0" w:color="auto"/>
        <w:left w:val="none" w:sz="0" w:space="0" w:color="auto"/>
        <w:bottom w:val="none" w:sz="0" w:space="0" w:color="auto"/>
        <w:right w:val="none" w:sz="0" w:space="0" w:color="auto"/>
      </w:divBdr>
    </w:div>
    <w:div w:id="538518075">
      <w:bodyDiv w:val="1"/>
      <w:marLeft w:val="0"/>
      <w:marRight w:val="0"/>
      <w:marTop w:val="0"/>
      <w:marBottom w:val="0"/>
      <w:divBdr>
        <w:top w:val="none" w:sz="0" w:space="0" w:color="auto"/>
        <w:left w:val="none" w:sz="0" w:space="0" w:color="auto"/>
        <w:bottom w:val="none" w:sz="0" w:space="0" w:color="auto"/>
        <w:right w:val="none" w:sz="0" w:space="0" w:color="auto"/>
      </w:divBdr>
    </w:div>
    <w:div w:id="575558948">
      <w:bodyDiv w:val="1"/>
      <w:marLeft w:val="0"/>
      <w:marRight w:val="0"/>
      <w:marTop w:val="0"/>
      <w:marBottom w:val="0"/>
      <w:divBdr>
        <w:top w:val="none" w:sz="0" w:space="0" w:color="auto"/>
        <w:left w:val="none" w:sz="0" w:space="0" w:color="auto"/>
        <w:bottom w:val="none" w:sz="0" w:space="0" w:color="auto"/>
        <w:right w:val="none" w:sz="0" w:space="0" w:color="auto"/>
      </w:divBdr>
    </w:div>
    <w:div w:id="901217402">
      <w:bodyDiv w:val="1"/>
      <w:marLeft w:val="0"/>
      <w:marRight w:val="0"/>
      <w:marTop w:val="0"/>
      <w:marBottom w:val="0"/>
      <w:divBdr>
        <w:top w:val="none" w:sz="0" w:space="0" w:color="auto"/>
        <w:left w:val="none" w:sz="0" w:space="0" w:color="auto"/>
        <w:bottom w:val="none" w:sz="0" w:space="0" w:color="auto"/>
        <w:right w:val="none" w:sz="0" w:space="0" w:color="auto"/>
      </w:divBdr>
      <w:divsChild>
        <w:div w:id="37633036">
          <w:marLeft w:val="0"/>
          <w:marRight w:val="0"/>
          <w:marTop w:val="0"/>
          <w:marBottom w:val="0"/>
          <w:divBdr>
            <w:top w:val="none" w:sz="0" w:space="0" w:color="auto"/>
            <w:left w:val="none" w:sz="0" w:space="0" w:color="auto"/>
            <w:bottom w:val="none" w:sz="0" w:space="0" w:color="auto"/>
            <w:right w:val="none" w:sz="0" w:space="0" w:color="auto"/>
          </w:divBdr>
          <w:divsChild>
            <w:div w:id="66148772">
              <w:marLeft w:val="0"/>
              <w:marRight w:val="0"/>
              <w:marTop w:val="0"/>
              <w:marBottom w:val="0"/>
              <w:divBdr>
                <w:top w:val="none" w:sz="0" w:space="0" w:color="auto"/>
                <w:left w:val="none" w:sz="0" w:space="0" w:color="auto"/>
                <w:bottom w:val="none" w:sz="0" w:space="0" w:color="auto"/>
                <w:right w:val="none" w:sz="0" w:space="0" w:color="auto"/>
              </w:divBdr>
              <w:divsChild>
                <w:div w:id="1852984909">
                  <w:marLeft w:val="0"/>
                  <w:marRight w:val="0"/>
                  <w:marTop w:val="0"/>
                  <w:marBottom w:val="0"/>
                  <w:divBdr>
                    <w:top w:val="none" w:sz="0" w:space="0" w:color="auto"/>
                    <w:left w:val="none" w:sz="0" w:space="0" w:color="auto"/>
                    <w:bottom w:val="none" w:sz="0" w:space="0" w:color="auto"/>
                    <w:right w:val="none" w:sz="0" w:space="0" w:color="auto"/>
                  </w:divBdr>
                  <w:divsChild>
                    <w:div w:id="1445227297">
                      <w:marLeft w:val="0"/>
                      <w:marRight w:val="0"/>
                      <w:marTop w:val="0"/>
                      <w:marBottom w:val="0"/>
                      <w:divBdr>
                        <w:top w:val="none" w:sz="0" w:space="0" w:color="auto"/>
                        <w:left w:val="none" w:sz="0" w:space="0" w:color="auto"/>
                        <w:bottom w:val="none" w:sz="0" w:space="0" w:color="auto"/>
                        <w:right w:val="none" w:sz="0" w:space="0" w:color="auto"/>
                      </w:divBdr>
                      <w:divsChild>
                        <w:div w:id="145249391">
                          <w:marLeft w:val="0"/>
                          <w:marRight w:val="0"/>
                          <w:marTop w:val="0"/>
                          <w:marBottom w:val="0"/>
                          <w:divBdr>
                            <w:top w:val="none" w:sz="0" w:space="0" w:color="auto"/>
                            <w:left w:val="none" w:sz="0" w:space="0" w:color="auto"/>
                            <w:bottom w:val="none" w:sz="0" w:space="0" w:color="auto"/>
                            <w:right w:val="none" w:sz="0" w:space="0" w:color="auto"/>
                          </w:divBdr>
                        </w:div>
                        <w:div w:id="1269242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5931066">
      <w:bodyDiv w:val="1"/>
      <w:marLeft w:val="0"/>
      <w:marRight w:val="0"/>
      <w:marTop w:val="0"/>
      <w:marBottom w:val="0"/>
      <w:divBdr>
        <w:top w:val="none" w:sz="0" w:space="0" w:color="auto"/>
        <w:left w:val="none" w:sz="0" w:space="0" w:color="auto"/>
        <w:bottom w:val="none" w:sz="0" w:space="0" w:color="auto"/>
        <w:right w:val="none" w:sz="0" w:space="0" w:color="auto"/>
      </w:divBdr>
      <w:divsChild>
        <w:div w:id="1895771495">
          <w:marLeft w:val="0"/>
          <w:marRight w:val="0"/>
          <w:marTop w:val="0"/>
          <w:marBottom w:val="0"/>
          <w:divBdr>
            <w:top w:val="none" w:sz="0" w:space="0" w:color="auto"/>
            <w:left w:val="none" w:sz="0" w:space="0" w:color="auto"/>
            <w:bottom w:val="none" w:sz="0" w:space="0" w:color="auto"/>
            <w:right w:val="none" w:sz="0" w:space="0" w:color="auto"/>
          </w:divBdr>
        </w:div>
        <w:div w:id="1840928821">
          <w:marLeft w:val="0"/>
          <w:marRight w:val="0"/>
          <w:marTop w:val="0"/>
          <w:marBottom w:val="0"/>
          <w:divBdr>
            <w:top w:val="none" w:sz="0" w:space="0" w:color="auto"/>
            <w:left w:val="none" w:sz="0" w:space="0" w:color="auto"/>
            <w:bottom w:val="none" w:sz="0" w:space="0" w:color="auto"/>
            <w:right w:val="none" w:sz="0" w:space="0" w:color="auto"/>
          </w:divBdr>
        </w:div>
        <w:div w:id="1495102010">
          <w:marLeft w:val="0"/>
          <w:marRight w:val="0"/>
          <w:marTop w:val="0"/>
          <w:marBottom w:val="0"/>
          <w:divBdr>
            <w:top w:val="none" w:sz="0" w:space="0" w:color="auto"/>
            <w:left w:val="none" w:sz="0" w:space="0" w:color="auto"/>
            <w:bottom w:val="none" w:sz="0" w:space="0" w:color="auto"/>
            <w:right w:val="none" w:sz="0" w:space="0" w:color="auto"/>
          </w:divBdr>
          <w:divsChild>
            <w:div w:id="173808501">
              <w:marLeft w:val="0"/>
              <w:marRight w:val="0"/>
              <w:marTop w:val="0"/>
              <w:marBottom w:val="0"/>
              <w:divBdr>
                <w:top w:val="single" w:sz="6" w:space="0" w:color="9F9FDA"/>
                <w:left w:val="single" w:sz="6" w:space="0" w:color="9F9FDA"/>
                <w:bottom w:val="single" w:sz="6" w:space="0" w:color="9F9FDA"/>
                <w:right w:val="single" w:sz="6" w:space="0" w:color="9F9FDA"/>
              </w:divBdr>
              <w:divsChild>
                <w:div w:id="966083515">
                  <w:marLeft w:val="0"/>
                  <w:marRight w:val="0"/>
                  <w:marTop w:val="0"/>
                  <w:marBottom w:val="0"/>
                  <w:divBdr>
                    <w:top w:val="none" w:sz="0" w:space="0" w:color="auto"/>
                    <w:left w:val="none" w:sz="0" w:space="0" w:color="auto"/>
                    <w:bottom w:val="none" w:sz="0" w:space="0" w:color="auto"/>
                    <w:right w:val="none" w:sz="0" w:space="0" w:color="auto"/>
                  </w:divBdr>
                  <w:divsChild>
                    <w:div w:id="209959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605621">
          <w:marLeft w:val="0"/>
          <w:marRight w:val="0"/>
          <w:marTop w:val="0"/>
          <w:marBottom w:val="0"/>
          <w:divBdr>
            <w:top w:val="none" w:sz="0" w:space="0" w:color="auto"/>
            <w:left w:val="none" w:sz="0" w:space="0" w:color="auto"/>
            <w:bottom w:val="none" w:sz="0" w:space="0" w:color="auto"/>
            <w:right w:val="none" w:sz="0" w:space="0" w:color="auto"/>
          </w:divBdr>
          <w:divsChild>
            <w:div w:id="1869634446">
              <w:marLeft w:val="0"/>
              <w:marRight w:val="0"/>
              <w:marTop w:val="0"/>
              <w:marBottom w:val="0"/>
              <w:divBdr>
                <w:top w:val="single" w:sz="6" w:space="0" w:color="9F9FDA"/>
                <w:left w:val="single" w:sz="6" w:space="0" w:color="9F9FDA"/>
                <w:bottom w:val="single" w:sz="6" w:space="0" w:color="9F9FDA"/>
                <w:right w:val="single" w:sz="6" w:space="0" w:color="9F9FDA"/>
              </w:divBdr>
              <w:divsChild>
                <w:div w:id="1868985699">
                  <w:marLeft w:val="0"/>
                  <w:marRight w:val="0"/>
                  <w:marTop w:val="0"/>
                  <w:marBottom w:val="0"/>
                  <w:divBdr>
                    <w:top w:val="none" w:sz="0" w:space="0" w:color="auto"/>
                    <w:left w:val="none" w:sz="0" w:space="0" w:color="auto"/>
                    <w:bottom w:val="none" w:sz="0" w:space="0" w:color="auto"/>
                    <w:right w:val="none" w:sz="0" w:space="0" w:color="auto"/>
                  </w:divBdr>
                  <w:divsChild>
                    <w:div w:id="132424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377469">
          <w:marLeft w:val="0"/>
          <w:marRight w:val="0"/>
          <w:marTop w:val="0"/>
          <w:marBottom w:val="0"/>
          <w:divBdr>
            <w:top w:val="none" w:sz="0" w:space="0" w:color="auto"/>
            <w:left w:val="none" w:sz="0" w:space="0" w:color="auto"/>
            <w:bottom w:val="none" w:sz="0" w:space="0" w:color="auto"/>
            <w:right w:val="none" w:sz="0" w:space="0" w:color="auto"/>
          </w:divBdr>
        </w:div>
        <w:div w:id="1920021697">
          <w:marLeft w:val="0"/>
          <w:marRight w:val="0"/>
          <w:marTop w:val="0"/>
          <w:marBottom w:val="0"/>
          <w:divBdr>
            <w:top w:val="none" w:sz="0" w:space="0" w:color="auto"/>
            <w:left w:val="none" w:sz="0" w:space="0" w:color="auto"/>
            <w:bottom w:val="none" w:sz="0" w:space="0" w:color="auto"/>
            <w:right w:val="none" w:sz="0" w:space="0" w:color="auto"/>
          </w:divBdr>
        </w:div>
        <w:div w:id="1867790445">
          <w:marLeft w:val="0"/>
          <w:marRight w:val="0"/>
          <w:marTop w:val="0"/>
          <w:marBottom w:val="0"/>
          <w:divBdr>
            <w:top w:val="none" w:sz="0" w:space="0" w:color="auto"/>
            <w:left w:val="none" w:sz="0" w:space="0" w:color="auto"/>
            <w:bottom w:val="none" w:sz="0" w:space="0" w:color="auto"/>
            <w:right w:val="none" w:sz="0" w:space="0" w:color="auto"/>
          </w:divBdr>
        </w:div>
        <w:div w:id="1456023936">
          <w:marLeft w:val="0"/>
          <w:marRight w:val="0"/>
          <w:marTop w:val="0"/>
          <w:marBottom w:val="0"/>
          <w:divBdr>
            <w:top w:val="none" w:sz="0" w:space="0" w:color="auto"/>
            <w:left w:val="none" w:sz="0" w:space="0" w:color="auto"/>
            <w:bottom w:val="none" w:sz="0" w:space="0" w:color="auto"/>
            <w:right w:val="none" w:sz="0" w:space="0" w:color="auto"/>
          </w:divBdr>
        </w:div>
        <w:div w:id="683819535">
          <w:marLeft w:val="0"/>
          <w:marRight w:val="0"/>
          <w:marTop w:val="0"/>
          <w:marBottom w:val="0"/>
          <w:divBdr>
            <w:top w:val="none" w:sz="0" w:space="0" w:color="auto"/>
            <w:left w:val="none" w:sz="0" w:space="0" w:color="auto"/>
            <w:bottom w:val="none" w:sz="0" w:space="0" w:color="auto"/>
            <w:right w:val="none" w:sz="0" w:space="0" w:color="auto"/>
          </w:divBdr>
          <w:divsChild>
            <w:div w:id="334839596">
              <w:marLeft w:val="0"/>
              <w:marRight w:val="0"/>
              <w:marTop w:val="0"/>
              <w:marBottom w:val="0"/>
              <w:divBdr>
                <w:top w:val="single" w:sz="6" w:space="0" w:color="9F9FDA"/>
                <w:left w:val="single" w:sz="6" w:space="0" w:color="9F9FDA"/>
                <w:bottom w:val="single" w:sz="6" w:space="0" w:color="9F9FDA"/>
                <w:right w:val="single" w:sz="6" w:space="0" w:color="9F9FDA"/>
              </w:divBdr>
              <w:divsChild>
                <w:div w:id="722338299">
                  <w:marLeft w:val="0"/>
                  <w:marRight w:val="0"/>
                  <w:marTop w:val="0"/>
                  <w:marBottom w:val="0"/>
                  <w:divBdr>
                    <w:top w:val="none" w:sz="0" w:space="0" w:color="auto"/>
                    <w:left w:val="none" w:sz="0" w:space="0" w:color="auto"/>
                    <w:bottom w:val="none" w:sz="0" w:space="0" w:color="auto"/>
                    <w:right w:val="none" w:sz="0" w:space="0" w:color="auto"/>
                  </w:divBdr>
                  <w:divsChild>
                    <w:div w:id="46689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594700">
          <w:marLeft w:val="0"/>
          <w:marRight w:val="0"/>
          <w:marTop w:val="0"/>
          <w:marBottom w:val="0"/>
          <w:divBdr>
            <w:top w:val="none" w:sz="0" w:space="0" w:color="auto"/>
            <w:left w:val="none" w:sz="0" w:space="0" w:color="auto"/>
            <w:bottom w:val="none" w:sz="0" w:space="0" w:color="auto"/>
            <w:right w:val="none" w:sz="0" w:space="0" w:color="auto"/>
          </w:divBdr>
        </w:div>
        <w:div w:id="796535105">
          <w:marLeft w:val="0"/>
          <w:marRight w:val="0"/>
          <w:marTop w:val="0"/>
          <w:marBottom w:val="0"/>
          <w:divBdr>
            <w:top w:val="none" w:sz="0" w:space="0" w:color="auto"/>
            <w:left w:val="none" w:sz="0" w:space="0" w:color="auto"/>
            <w:bottom w:val="none" w:sz="0" w:space="0" w:color="auto"/>
            <w:right w:val="none" w:sz="0" w:space="0" w:color="auto"/>
          </w:divBdr>
        </w:div>
        <w:div w:id="265119912">
          <w:marLeft w:val="0"/>
          <w:marRight w:val="0"/>
          <w:marTop w:val="0"/>
          <w:marBottom w:val="0"/>
          <w:divBdr>
            <w:top w:val="none" w:sz="0" w:space="0" w:color="auto"/>
            <w:left w:val="none" w:sz="0" w:space="0" w:color="auto"/>
            <w:bottom w:val="none" w:sz="0" w:space="0" w:color="auto"/>
            <w:right w:val="none" w:sz="0" w:space="0" w:color="auto"/>
          </w:divBdr>
          <w:divsChild>
            <w:div w:id="1298880055">
              <w:marLeft w:val="0"/>
              <w:marRight w:val="0"/>
              <w:marTop w:val="0"/>
              <w:marBottom w:val="0"/>
              <w:divBdr>
                <w:top w:val="single" w:sz="6" w:space="0" w:color="9F9FDA"/>
                <w:left w:val="single" w:sz="6" w:space="0" w:color="9F9FDA"/>
                <w:bottom w:val="single" w:sz="6" w:space="0" w:color="9F9FDA"/>
                <w:right w:val="single" w:sz="6" w:space="0" w:color="9F9FDA"/>
              </w:divBdr>
              <w:divsChild>
                <w:div w:id="2146192631">
                  <w:marLeft w:val="0"/>
                  <w:marRight w:val="0"/>
                  <w:marTop w:val="0"/>
                  <w:marBottom w:val="0"/>
                  <w:divBdr>
                    <w:top w:val="none" w:sz="0" w:space="0" w:color="auto"/>
                    <w:left w:val="none" w:sz="0" w:space="0" w:color="auto"/>
                    <w:bottom w:val="none" w:sz="0" w:space="0" w:color="auto"/>
                    <w:right w:val="none" w:sz="0" w:space="0" w:color="auto"/>
                  </w:divBdr>
                  <w:divsChild>
                    <w:div w:id="67627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825991">
          <w:marLeft w:val="0"/>
          <w:marRight w:val="0"/>
          <w:marTop w:val="0"/>
          <w:marBottom w:val="0"/>
          <w:divBdr>
            <w:top w:val="none" w:sz="0" w:space="0" w:color="auto"/>
            <w:left w:val="none" w:sz="0" w:space="0" w:color="auto"/>
            <w:bottom w:val="none" w:sz="0" w:space="0" w:color="auto"/>
            <w:right w:val="none" w:sz="0" w:space="0" w:color="auto"/>
          </w:divBdr>
        </w:div>
        <w:div w:id="476185265">
          <w:marLeft w:val="0"/>
          <w:marRight w:val="0"/>
          <w:marTop w:val="0"/>
          <w:marBottom w:val="0"/>
          <w:divBdr>
            <w:top w:val="none" w:sz="0" w:space="0" w:color="auto"/>
            <w:left w:val="none" w:sz="0" w:space="0" w:color="auto"/>
            <w:bottom w:val="none" w:sz="0" w:space="0" w:color="auto"/>
            <w:right w:val="none" w:sz="0" w:space="0" w:color="auto"/>
          </w:divBdr>
        </w:div>
        <w:div w:id="1340694139">
          <w:marLeft w:val="0"/>
          <w:marRight w:val="0"/>
          <w:marTop w:val="0"/>
          <w:marBottom w:val="0"/>
          <w:divBdr>
            <w:top w:val="none" w:sz="0" w:space="0" w:color="auto"/>
            <w:left w:val="none" w:sz="0" w:space="0" w:color="auto"/>
            <w:bottom w:val="none" w:sz="0" w:space="0" w:color="auto"/>
            <w:right w:val="none" w:sz="0" w:space="0" w:color="auto"/>
          </w:divBdr>
        </w:div>
        <w:div w:id="706369220">
          <w:marLeft w:val="0"/>
          <w:marRight w:val="0"/>
          <w:marTop w:val="0"/>
          <w:marBottom w:val="0"/>
          <w:divBdr>
            <w:top w:val="none" w:sz="0" w:space="0" w:color="auto"/>
            <w:left w:val="none" w:sz="0" w:space="0" w:color="auto"/>
            <w:bottom w:val="none" w:sz="0" w:space="0" w:color="auto"/>
            <w:right w:val="none" w:sz="0" w:space="0" w:color="auto"/>
          </w:divBdr>
        </w:div>
        <w:div w:id="1240552875">
          <w:marLeft w:val="0"/>
          <w:marRight w:val="0"/>
          <w:marTop w:val="0"/>
          <w:marBottom w:val="0"/>
          <w:divBdr>
            <w:top w:val="none" w:sz="0" w:space="0" w:color="auto"/>
            <w:left w:val="none" w:sz="0" w:space="0" w:color="auto"/>
            <w:bottom w:val="none" w:sz="0" w:space="0" w:color="auto"/>
            <w:right w:val="none" w:sz="0" w:space="0" w:color="auto"/>
          </w:divBdr>
        </w:div>
        <w:div w:id="375010096">
          <w:marLeft w:val="0"/>
          <w:marRight w:val="0"/>
          <w:marTop w:val="0"/>
          <w:marBottom w:val="0"/>
          <w:divBdr>
            <w:top w:val="none" w:sz="0" w:space="0" w:color="auto"/>
            <w:left w:val="none" w:sz="0" w:space="0" w:color="auto"/>
            <w:bottom w:val="none" w:sz="0" w:space="0" w:color="auto"/>
            <w:right w:val="none" w:sz="0" w:space="0" w:color="auto"/>
          </w:divBdr>
        </w:div>
        <w:div w:id="1655647256">
          <w:marLeft w:val="0"/>
          <w:marRight w:val="0"/>
          <w:marTop w:val="0"/>
          <w:marBottom w:val="0"/>
          <w:divBdr>
            <w:top w:val="none" w:sz="0" w:space="0" w:color="auto"/>
            <w:left w:val="none" w:sz="0" w:space="0" w:color="auto"/>
            <w:bottom w:val="none" w:sz="0" w:space="0" w:color="auto"/>
            <w:right w:val="none" w:sz="0" w:space="0" w:color="auto"/>
          </w:divBdr>
        </w:div>
        <w:div w:id="705255233">
          <w:marLeft w:val="0"/>
          <w:marRight w:val="0"/>
          <w:marTop w:val="0"/>
          <w:marBottom w:val="0"/>
          <w:divBdr>
            <w:top w:val="none" w:sz="0" w:space="0" w:color="auto"/>
            <w:left w:val="none" w:sz="0" w:space="0" w:color="auto"/>
            <w:bottom w:val="none" w:sz="0" w:space="0" w:color="auto"/>
            <w:right w:val="none" w:sz="0" w:space="0" w:color="auto"/>
          </w:divBdr>
        </w:div>
        <w:div w:id="1790735714">
          <w:marLeft w:val="0"/>
          <w:marRight w:val="0"/>
          <w:marTop w:val="0"/>
          <w:marBottom w:val="0"/>
          <w:divBdr>
            <w:top w:val="none" w:sz="0" w:space="0" w:color="auto"/>
            <w:left w:val="none" w:sz="0" w:space="0" w:color="auto"/>
            <w:bottom w:val="none" w:sz="0" w:space="0" w:color="auto"/>
            <w:right w:val="none" w:sz="0" w:space="0" w:color="auto"/>
          </w:divBdr>
        </w:div>
        <w:div w:id="1836727660">
          <w:marLeft w:val="0"/>
          <w:marRight w:val="0"/>
          <w:marTop w:val="0"/>
          <w:marBottom w:val="0"/>
          <w:divBdr>
            <w:top w:val="none" w:sz="0" w:space="0" w:color="auto"/>
            <w:left w:val="none" w:sz="0" w:space="0" w:color="auto"/>
            <w:bottom w:val="none" w:sz="0" w:space="0" w:color="auto"/>
            <w:right w:val="none" w:sz="0" w:space="0" w:color="auto"/>
          </w:divBdr>
        </w:div>
        <w:div w:id="1720283525">
          <w:marLeft w:val="0"/>
          <w:marRight w:val="0"/>
          <w:marTop w:val="0"/>
          <w:marBottom w:val="0"/>
          <w:divBdr>
            <w:top w:val="none" w:sz="0" w:space="0" w:color="auto"/>
            <w:left w:val="none" w:sz="0" w:space="0" w:color="auto"/>
            <w:bottom w:val="none" w:sz="0" w:space="0" w:color="auto"/>
            <w:right w:val="none" w:sz="0" w:space="0" w:color="auto"/>
          </w:divBdr>
        </w:div>
        <w:div w:id="600918342">
          <w:marLeft w:val="0"/>
          <w:marRight w:val="0"/>
          <w:marTop w:val="0"/>
          <w:marBottom w:val="0"/>
          <w:divBdr>
            <w:top w:val="none" w:sz="0" w:space="0" w:color="auto"/>
            <w:left w:val="none" w:sz="0" w:space="0" w:color="auto"/>
            <w:bottom w:val="none" w:sz="0" w:space="0" w:color="auto"/>
            <w:right w:val="none" w:sz="0" w:space="0" w:color="auto"/>
          </w:divBdr>
        </w:div>
        <w:div w:id="548152492">
          <w:marLeft w:val="0"/>
          <w:marRight w:val="0"/>
          <w:marTop w:val="0"/>
          <w:marBottom w:val="0"/>
          <w:divBdr>
            <w:top w:val="none" w:sz="0" w:space="0" w:color="auto"/>
            <w:left w:val="none" w:sz="0" w:space="0" w:color="auto"/>
            <w:bottom w:val="none" w:sz="0" w:space="0" w:color="auto"/>
            <w:right w:val="none" w:sz="0" w:space="0" w:color="auto"/>
          </w:divBdr>
        </w:div>
        <w:div w:id="1823084904">
          <w:marLeft w:val="0"/>
          <w:marRight w:val="0"/>
          <w:marTop w:val="0"/>
          <w:marBottom w:val="0"/>
          <w:divBdr>
            <w:top w:val="none" w:sz="0" w:space="0" w:color="auto"/>
            <w:left w:val="none" w:sz="0" w:space="0" w:color="auto"/>
            <w:bottom w:val="none" w:sz="0" w:space="0" w:color="auto"/>
            <w:right w:val="none" w:sz="0" w:space="0" w:color="auto"/>
          </w:divBdr>
        </w:div>
        <w:div w:id="1617253855">
          <w:marLeft w:val="0"/>
          <w:marRight w:val="0"/>
          <w:marTop w:val="360"/>
          <w:marBottom w:val="0"/>
          <w:divBdr>
            <w:top w:val="none" w:sz="0" w:space="0" w:color="auto"/>
            <w:left w:val="none" w:sz="0" w:space="0" w:color="auto"/>
            <w:bottom w:val="none" w:sz="0" w:space="0" w:color="auto"/>
            <w:right w:val="none" w:sz="0" w:space="0" w:color="auto"/>
          </w:divBdr>
        </w:div>
        <w:div w:id="1783498627">
          <w:marLeft w:val="0"/>
          <w:marRight w:val="0"/>
          <w:marTop w:val="360"/>
          <w:marBottom w:val="0"/>
          <w:divBdr>
            <w:top w:val="none" w:sz="0" w:space="0" w:color="auto"/>
            <w:left w:val="none" w:sz="0" w:space="0" w:color="auto"/>
            <w:bottom w:val="none" w:sz="0" w:space="0" w:color="auto"/>
            <w:right w:val="none" w:sz="0" w:space="0" w:color="auto"/>
          </w:divBdr>
        </w:div>
        <w:div w:id="1445808248">
          <w:marLeft w:val="0"/>
          <w:marRight w:val="0"/>
          <w:marTop w:val="0"/>
          <w:marBottom w:val="0"/>
          <w:divBdr>
            <w:top w:val="none" w:sz="0" w:space="0" w:color="auto"/>
            <w:left w:val="none" w:sz="0" w:space="0" w:color="auto"/>
            <w:bottom w:val="none" w:sz="0" w:space="0" w:color="auto"/>
            <w:right w:val="none" w:sz="0" w:space="0" w:color="auto"/>
          </w:divBdr>
          <w:divsChild>
            <w:div w:id="1992055857">
              <w:marLeft w:val="0"/>
              <w:marRight w:val="0"/>
              <w:marTop w:val="0"/>
              <w:marBottom w:val="0"/>
              <w:divBdr>
                <w:top w:val="single" w:sz="6" w:space="0" w:color="9F9FDA"/>
                <w:left w:val="single" w:sz="6" w:space="0" w:color="9F9FDA"/>
                <w:bottom w:val="single" w:sz="6" w:space="0" w:color="9F9FDA"/>
                <w:right w:val="single" w:sz="6" w:space="0" w:color="9F9FDA"/>
              </w:divBdr>
              <w:divsChild>
                <w:div w:id="1746606295">
                  <w:marLeft w:val="0"/>
                  <w:marRight w:val="0"/>
                  <w:marTop w:val="0"/>
                  <w:marBottom w:val="0"/>
                  <w:divBdr>
                    <w:top w:val="none" w:sz="0" w:space="0" w:color="auto"/>
                    <w:left w:val="none" w:sz="0" w:space="0" w:color="auto"/>
                    <w:bottom w:val="none" w:sz="0" w:space="0" w:color="auto"/>
                    <w:right w:val="none" w:sz="0" w:space="0" w:color="auto"/>
                  </w:divBdr>
                  <w:divsChild>
                    <w:div w:id="82975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624292">
          <w:marLeft w:val="0"/>
          <w:marRight w:val="0"/>
          <w:marTop w:val="0"/>
          <w:marBottom w:val="0"/>
          <w:divBdr>
            <w:top w:val="none" w:sz="0" w:space="0" w:color="auto"/>
            <w:left w:val="none" w:sz="0" w:space="0" w:color="auto"/>
            <w:bottom w:val="none" w:sz="0" w:space="0" w:color="auto"/>
            <w:right w:val="none" w:sz="0" w:space="0" w:color="auto"/>
          </w:divBdr>
        </w:div>
        <w:div w:id="1432510266">
          <w:marLeft w:val="0"/>
          <w:marRight w:val="0"/>
          <w:marTop w:val="0"/>
          <w:marBottom w:val="0"/>
          <w:divBdr>
            <w:top w:val="none" w:sz="0" w:space="0" w:color="auto"/>
            <w:left w:val="none" w:sz="0" w:space="0" w:color="auto"/>
            <w:bottom w:val="none" w:sz="0" w:space="0" w:color="auto"/>
            <w:right w:val="none" w:sz="0" w:space="0" w:color="auto"/>
          </w:divBdr>
        </w:div>
        <w:div w:id="1593319803">
          <w:marLeft w:val="0"/>
          <w:marRight w:val="0"/>
          <w:marTop w:val="0"/>
          <w:marBottom w:val="0"/>
          <w:divBdr>
            <w:top w:val="none" w:sz="0" w:space="0" w:color="auto"/>
            <w:left w:val="none" w:sz="0" w:space="0" w:color="auto"/>
            <w:bottom w:val="none" w:sz="0" w:space="0" w:color="auto"/>
            <w:right w:val="none" w:sz="0" w:space="0" w:color="auto"/>
          </w:divBdr>
          <w:divsChild>
            <w:div w:id="1740588663">
              <w:marLeft w:val="0"/>
              <w:marRight w:val="0"/>
              <w:marTop w:val="0"/>
              <w:marBottom w:val="0"/>
              <w:divBdr>
                <w:top w:val="single" w:sz="6" w:space="0" w:color="9F9FDA"/>
                <w:left w:val="single" w:sz="6" w:space="0" w:color="9F9FDA"/>
                <w:bottom w:val="single" w:sz="6" w:space="0" w:color="9F9FDA"/>
                <w:right w:val="single" w:sz="6" w:space="0" w:color="9F9FDA"/>
              </w:divBdr>
              <w:divsChild>
                <w:div w:id="1512256672">
                  <w:marLeft w:val="0"/>
                  <w:marRight w:val="0"/>
                  <w:marTop w:val="0"/>
                  <w:marBottom w:val="0"/>
                  <w:divBdr>
                    <w:top w:val="none" w:sz="0" w:space="0" w:color="auto"/>
                    <w:left w:val="none" w:sz="0" w:space="0" w:color="auto"/>
                    <w:bottom w:val="none" w:sz="0" w:space="0" w:color="auto"/>
                    <w:right w:val="none" w:sz="0" w:space="0" w:color="auto"/>
                  </w:divBdr>
                  <w:divsChild>
                    <w:div w:id="173828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717330">
          <w:marLeft w:val="0"/>
          <w:marRight w:val="0"/>
          <w:marTop w:val="0"/>
          <w:marBottom w:val="0"/>
          <w:divBdr>
            <w:top w:val="none" w:sz="0" w:space="0" w:color="auto"/>
            <w:left w:val="none" w:sz="0" w:space="0" w:color="auto"/>
            <w:bottom w:val="none" w:sz="0" w:space="0" w:color="auto"/>
            <w:right w:val="none" w:sz="0" w:space="0" w:color="auto"/>
          </w:divBdr>
        </w:div>
        <w:div w:id="242295922">
          <w:marLeft w:val="0"/>
          <w:marRight w:val="0"/>
          <w:marTop w:val="0"/>
          <w:marBottom w:val="0"/>
          <w:divBdr>
            <w:top w:val="none" w:sz="0" w:space="0" w:color="auto"/>
            <w:left w:val="none" w:sz="0" w:space="0" w:color="auto"/>
            <w:bottom w:val="none" w:sz="0" w:space="0" w:color="auto"/>
            <w:right w:val="none" w:sz="0" w:space="0" w:color="auto"/>
          </w:divBdr>
        </w:div>
        <w:div w:id="927693946">
          <w:marLeft w:val="0"/>
          <w:marRight w:val="0"/>
          <w:marTop w:val="0"/>
          <w:marBottom w:val="0"/>
          <w:divBdr>
            <w:top w:val="none" w:sz="0" w:space="0" w:color="auto"/>
            <w:left w:val="none" w:sz="0" w:space="0" w:color="auto"/>
            <w:bottom w:val="none" w:sz="0" w:space="0" w:color="auto"/>
            <w:right w:val="none" w:sz="0" w:space="0" w:color="auto"/>
          </w:divBdr>
          <w:divsChild>
            <w:div w:id="1890338585">
              <w:marLeft w:val="0"/>
              <w:marRight w:val="0"/>
              <w:marTop w:val="0"/>
              <w:marBottom w:val="0"/>
              <w:divBdr>
                <w:top w:val="single" w:sz="6" w:space="0" w:color="9F9FDA"/>
                <w:left w:val="single" w:sz="6" w:space="0" w:color="9F9FDA"/>
                <w:bottom w:val="single" w:sz="6" w:space="0" w:color="9F9FDA"/>
                <w:right w:val="single" w:sz="6" w:space="0" w:color="9F9FDA"/>
              </w:divBdr>
              <w:divsChild>
                <w:div w:id="1884252133">
                  <w:marLeft w:val="0"/>
                  <w:marRight w:val="0"/>
                  <w:marTop w:val="0"/>
                  <w:marBottom w:val="0"/>
                  <w:divBdr>
                    <w:top w:val="none" w:sz="0" w:space="0" w:color="auto"/>
                    <w:left w:val="none" w:sz="0" w:space="0" w:color="auto"/>
                    <w:bottom w:val="none" w:sz="0" w:space="0" w:color="auto"/>
                    <w:right w:val="none" w:sz="0" w:space="0" w:color="auto"/>
                  </w:divBdr>
                  <w:divsChild>
                    <w:div w:id="80459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215453">
          <w:marLeft w:val="0"/>
          <w:marRight w:val="0"/>
          <w:marTop w:val="0"/>
          <w:marBottom w:val="0"/>
          <w:divBdr>
            <w:top w:val="none" w:sz="0" w:space="0" w:color="auto"/>
            <w:left w:val="none" w:sz="0" w:space="0" w:color="auto"/>
            <w:bottom w:val="none" w:sz="0" w:space="0" w:color="auto"/>
            <w:right w:val="none" w:sz="0" w:space="0" w:color="auto"/>
          </w:divBdr>
        </w:div>
        <w:div w:id="605650725">
          <w:marLeft w:val="0"/>
          <w:marRight w:val="0"/>
          <w:marTop w:val="0"/>
          <w:marBottom w:val="0"/>
          <w:divBdr>
            <w:top w:val="none" w:sz="0" w:space="0" w:color="auto"/>
            <w:left w:val="none" w:sz="0" w:space="0" w:color="auto"/>
            <w:bottom w:val="none" w:sz="0" w:space="0" w:color="auto"/>
            <w:right w:val="none" w:sz="0" w:space="0" w:color="auto"/>
          </w:divBdr>
        </w:div>
        <w:div w:id="1468817833">
          <w:marLeft w:val="0"/>
          <w:marRight w:val="0"/>
          <w:marTop w:val="0"/>
          <w:marBottom w:val="0"/>
          <w:divBdr>
            <w:top w:val="none" w:sz="0" w:space="0" w:color="auto"/>
            <w:left w:val="none" w:sz="0" w:space="0" w:color="auto"/>
            <w:bottom w:val="none" w:sz="0" w:space="0" w:color="auto"/>
            <w:right w:val="none" w:sz="0" w:space="0" w:color="auto"/>
          </w:divBdr>
        </w:div>
        <w:div w:id="673533621">
          <w:marLeft w:val="0"/>
          <w:marRight w:val="0"/>
          <w:marTop w:val="0"/>
          <w:marBottom w:val="0"/>
          <w:divBdr>
            <w:top w:val="none" w:sz="0" w:space="0" w:color="auto"/>
            <w:left w:val="none" w:sz="0" w:space="0" w:color="auto"/>
            <w:bottom w:val="none" w:sz="0" w:space="0" w:color="auto"/>
            <w:right w:val="none" w:sz="0" w:space="0" w:color="auto"/>
          </w:divBdr>
        </w:div>
        <w:div w:id="1777600392">
          <w:marLeft w:val="0"/>
          <w:marRight w:val="0"/>
          <w:marTop w:val="0"/>
          <w:marBottom w:val="0"/>
          <w:divBdr>
            <w:top w:val="none" w:sz="0" w:space="0" w:color="auto"/>
            <w:left w:val="none" w:sz="0" w:space="0" w:color="auto"/>
            <w:bottom w:val="none" w:sz="0" w:space="0" w:color="auto"/>
            <w:right w:val="none" w:sz="0" w:space="0" w:color="auto"/>
          </w:divBdr>
          <w:divsChild>
            <w:div w:id="613556072">
              <w:marLeft w:val="0"/>
              <w:marRight w:val="0"/>
              <w:marTop w:val="0"/>
              <w:marBottom w:val="0"/>
              <w:divBdr>
                <w:top w:val="single" w:sz="6" w:space="0" w:color="9F9FDA"/>
                <w:left w:val="single" w:sz="6" w:space="0" w:color="9F9FDA"/>
                <w:bottom w:val="single" w:sz="6" w:space="0" w:color="9F9FDA"/>
                <w:right w:val="single" w:sz="6" w:space="0" w:color="9F9FDA"/>
              </w:divBdr>
              <w:divsChild>
                <w:div w:id="37320453">
                  <w:marLeft w:val="0"/>
                  <w:marRight w:val="0"/>
                  <w:marTop w:val="0"/>
                  <w:marBottom w:val="0"/>
                  <w:divBdr>
                    <w:top w:val="none" w:sz="0" w:space="0" w:color="auto"/>
                    <w:left w:val="none" w:sz="0" w:space="0" w:color="auto"/>
                    <w:bottom w:val="none" w:sz="0" w:space="0" w:color="auto"/>
                    <w:right w:val="none" w:sz="0" w:space="0" w:color="auto"/>
                  </w:divBdr>
                  <w:divsChild>
                    <w:div w:id="12393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8087">
          <w:marLeft w:val="0"/>
          <w:marRight w:val="0"/>
          <w:marTop w:val="0"/>
          <w:marBottom w:val="0"/>
          <w:divBdr>
            <w:top w:val="none" w:sz="0" w:space="0" w:color="auto"/>
            <w:left w:val="none" w:sz="0" w:space="0" w:color="auto"/>
            <w:bottom w:val="none" w:sz="0" w:space="0" w:color="auto"/>
            <w:right w:val="none" w:sz="0" w:space="0" w:color="auto"/>
          </w:divBdr>
        </w:div>
        <w:div w:id="175075748">
          <w:marLeft w:val="0"/>
          <w:marRight w:val="0"/>
          <w:marTop w:val="0"/>
          <w:marBottom w:val="0"/>
          <w:divBdr>
            <w:top w:val="none" w:sz="0" w:space="0" w:color="auto"/>
            <w:left w:val="none" w:sz="0" w:space="0" w:color="auto"/>
            <w:bottom w:val="none" w:sz="0" w:space="0" w:color="auto"/>
            <w:right w:val="none" w:sz="0" w:space="0" w:color="auto"/>
          </w:divBdr>
        </w:div>
        <w:div w:id="230241750">
          <w:marLeft w:val="0"/>
          <w:marRight w:val="0"/>
          <w:marTop w:val="0"/>
          <w:marBottom w:val="0"/>
          <w:divBdr>
            <w:top w:val="none" w:sz="0" w:space="0" w:color="auto"/>
            <w:left w:val="none" w:sz="0" w:space="0" w:color="auto"/>
            <w:bottom w:val="none" w:sz="0" w:space="0" w:color="auto"/>
            <w:right w:val="none" w:sz="0" w:space="0" w:color="auto"/>
          </w:divBdr>
          <w:divsChild>
            <w:div w:id="2027245754">
              <w:marLeft w:val="0"/>
              <w:marRight w:val="0"/>
              <w:marTop w:val="0"/>
              <w:marBottom w:val="0"/>
              <w:divBdr>
                <w:top w:val="single" w:sz="6" w:space="0" w:color="9F9FDA"/>
                <w:left w:val="single" w:sz="6" w:space="0" w:color="9F9FDA"/>
                <w:bottom w:val="single" w:sz="6" w:space="0" w:color="9F9FDA"/>
                <w:right w:val="single" w:sz="6" w:space="0" w:color="9F9FDA"/>
              </w:divBdr>
              <w:divsChild>
                <w:div w:id="920991738">
                  <w:marLeft w:val="0"/>
                  <w:marRight w:val="0"/>
                  <w:marTop w:val="0"/>
                  <w:marBottom w:val="0"/>
                  <w:divBdr>
                    <w:top w:val="none" w:sz="0" w:space="0" w:color="auto"/>
                    <w:left w:val="none" w:sz="0" w:space="0" w:color="auto"/>
                    <w:bottom w:val="none" w:sz="0" w:space="0" w:color="auto"/>
                    <w:right w:val="none" w:sz="0" w:space="0" w:color="auto"/>
                  </w:divBdr>
                  <w:divsChild>
                    <w:div w:id="1368334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248125">
          <w:marLeft w:val="0"/>
          <w:marRight w:val="0"/>
          <w:marTop w:val="0"/>
          <w:marBottom w:val="0"/>
          <w:divBdr>
            <w:top w:val="none" w:sz="0" w:space="0" w:color="auto"/>
            <w:left w:val="none" w:sz="0" w:space="0" w:color="auto"/>
            <w:bottom w:val="none" w:sz="0" w:space="0" w:color="auto"/>
            <w:right w:val="none" w:sz="0" w:space="0" w:color="auto"/>
          </w:divBdr>
        </w:div>
        <w:div w:id="1703095215">
          <w:marLeft w:val="0"/>
          <w:marRight w:val="0"/>
          <w:marTop w:val="0"/>
          <w:marBottom w:val="0"/>
          <w:divBdr>
            <w:top w:val="none" w:sz="0" w:space="0" w:color="auto"/>
            <w:left w:val="none" w:sz="0" w:space="0" w:color="auto"/>
            <w:bottom w:val="none" w:sz="0" w:space="0" w:color="auto"/>
            <w:right w:val="none" w:sz="0" w:space="0" w:color="auto"/>
          </w:divBdr>
        </w:div>
        <w:div w:id="2134666010">
          <w:marLeft w:val="0"/>
          <w:marRight w:val="0"/>
          <w:marTop w:val="0"/>
          <w:marBottom w:val="0"/>
          <w:divBdr>
            <w:top w:val="none" w:sz="0" w:space="0" w:color="auto"/>
            <w:left w:val="none" w:sz="0" w:space="0" w:color="auto"/>
            <w:bottom w:val="none" w:sz="0" w:space="0" w:color="auto"/>
            <w:right w:val="none" w:sz="0" w:space="0" w:color="auto"/>
          </w:divBdr>
        </w:div>
        <w:div w:id="1652826842">
          <w:marLeft w:val="0"/>
          <w:marRight w:val="0"/>
          <w:marTop w:val="0"/>
          <w:marBottom w:val="0"/>
          <w:divBdr>
            <w:top w:val="none" w:sz="0" w:space="0" w:color="auto"/>
            <w:left w:val="none" w:sz="0" w:space="0" w:color="auto"/>
            <w:bottom w:val="none" w:sz="0" w:space="0" w:color="auto"/>
            <w:right w:val="none" w:sz="0" w:space="0" w:color="auto"/>
          </w:divBdr>
        </w:div>
        <w:div w:id="358238569">
          <w:marLeft w:val="0"/>
          <w:marRight w:val="0"/>
          <w:marTop w:val="0"/>
          <w:marBottom w:val="0"/>
          <w:divBdr>
            <w:top w:val="none" w:sz="0" w:space="0" w:color="auto"/>
            <w:left w:val="none" w:sz="0" w:space="0" w:color="auto"/>
            <w:bottom w:val="none" w:sz="0" w:space="0" w:color="auto"/>
            <w:right w:val="none" w:sz="0" w:space="0" w:color="auto"/>
          </w:divBdr>
        </w:div>
        <w:div w:id="1411002337">
          <w:marLeft w:val="0"/>
          <w:marRight w:val="0"/>
          <w:marTop w:val="0"/>
          <w:marBottom w:val="0"/>
          <w:divBdr>
            <w:top w:val="none" w:sz="0" w:space="0" w:color="auto"/>
            <w:left w:val="none" w:sz="0" w:space="0" w:color="auto"/>
            <w:bottom w:val="none" w:sz="0" w:space="0" w:color="auto"/>
            <w:right w:val="none" w:sz="0" w:space="0" w:color="auto"/>
          </w:divBdr>
        </w:div>
        <w:div w:id="1577933905">
          <w:marLeft w:val="0"/>
          <w:marRight w:val="0"/>
          <w:marTop w:val="0"/>
          <w:marBottom w:val="0"/>
          <w:divBdr>
            <w:top w:val="none" w:sz="0" w:space="0" w:color="auto"/>
            <w:left w:val="none" w:sz="0" w:space="0" w:color="auto"/>
            <w:bottom w:val="none" w:sz="0" w:space="0" w:color="auto"/>
            <w:right w:val="none" w:sz="0" w:space="0" w:color="auto"/>
          </w:divBdr>
        </w:div>
        <w:div w:id="1105465617">
          <w:marLeft w:val="0"/>
          <w:marRight w:val="0"/>
          <w:marTop w:val="0"/>
          <w:marBottom w:val="0"/>
          <w:divBdr>
            <w:top w:val="none" w:sz="0" w:space="0" w:color="auto"/>
            <w:left w:val="none" w:sz="0" w:space="0" w:color="auto"/>
            <w:bottom w:val="none" w:sz="0" w:space="0" w:color="auto"/>
            <w:right w:val="none" w:sz="0" w:space="0" w:color="auto"/>
          </w:divBdr>
        </w:div>
        <w:div w:id="958685628">
          <w:marLeft w:val="0"/>
          <w:marRight w:val="0"/>
          <w:marTop w:val="0"/>
          <w:marBottom w:val="0"/>
          <w:divBdr>
            <w:top w:val="none" w:sz="0" w:space="0" w:color="auto"/>
            <w:left w:val="none" w:sz="0" w:space="0" w:color="auto"/>
            <w:bottom w:val="none" w:sz="0" w:space="0" w:color="auto"/>
            <w:right w:val="none" w:sz="0" w:space="0" w:color="auto"/>
          </w:divBdr>
        </w:div>
        <w:div w:id="2080470917">
          <w:marLeft w:val="0"/>
          <w:marRight w:val="0"/>
          <w:marTop w:val="0"/>
          <w:marBottom w:val="0"/>
          <w:divBdr>
            <w:top w:val="none" w:sz="0" w:space="0" w:color="auto"/>
            <w:left w:val="none" w:sz="0" w:space="0" w:color="auto"/>
            <w:bottom w:val="none" w:sz="0" w:space="0" w:color="auto"/>
            <w:right w:val="none" w:sz="0" w:space="0" w:color="auto"/>
          </w:divBdr>
        </w:div>
        <w:div w:id="1352537147">
          <w:marLeft w:val="0"/>
          <w:marRight w:val="0"/>
          <w:marTop w:val="0"/>
          <w:marBottom w:val="0"/>
          <w:divBdr>
            <w:top w:val="none" w:sz="0" w:space="0" w:color="auto"/>
            <w:left w:val="none" w:sz="0" w:space="0" w:color="auto"/>
            <w:bottom w:val="none" w:sz="0" w:space="0" w:color="auto"/>
            <w:right w:val="none" w:sz="0" w:space="0" w:color="auto"/>
          </w:divBdr>
        </w:div>
        <w:div w:id="722481876">
          <w:marLeft w:val="0"/>
          <w:marRight w:val="0"/>
          <w:marTop w:val="0"/>
          <w:marBottom w:val="0"/>
          <w:divBdr>
            <w:top w:val="none" w:sz="0" w:space="0" w:color="auto"/>
            <w:left w:val="none" w:sz="0" w:space="0" w:color="auto"/>
            <w:bottom w:val="none" w:sz="0" w:space="0" w:color="auto"/>
            <w:right w:val="none" w:sz="0" w:space="0" w:color="auto"/>
          </w:divBdr>
        </w:div>
        <w:div w:id="294332619">
          <w:marLeft w:val="0"/>
          <w:marRight w:val="0"/>
          <w:marTop w:val="0"/>
          <w:marBottom w:val="0"/>
          <w:divBdr>
            <w:top w:val="none" w:sz="0" w:space="0" w:color="auto"/>
            <w:left w:val="none" w:sz="0" w:space="0" w:color="auto"/>
            <w:bottom w:val="none" w:sz="0" w:space="0" w:color="auto"/>
            <w:right w:val="none" w:sz="0" w:space="0" w:color="auto"/>
          </w:divBdr>
        </w:div>
        <w:div w:id="1423795025">
          <w:marLeft w:val="0"/>
          <w:marRight w:val="0"/>
          <w:marTop w:val="0"/>
          <w:marBottom w:val="0"/>
          <w:divBdr>
            <w:top w:val="none" w:sz="0" w:space="0" w:color="auto"/>
            <w:left w:val="none" w:sz="0" w:space="0" w:color="auto"/>
            <w:bottom w:val="none" w:sz="0" w:space="0" w:color="auto"/>
            <w:right w:val="none" w:sz="0" w:space="0" w:color="auto"/>
          </w:divBdr>
          <w:divsChild>
            <w:div w:id="135950636">
              <w:marLeft w:val="0"/>
              <w:marRight w:val="0"/>
              <w:marTop w:val="0"/>
              <w:marBottom w:val="0"/>
              <w:divBdr>
                <w:top w:val="single" w:sz="6" w:space="0" w:color="9F9FDA"/>
                <w:left w:val="single" w:sz="6" w:space="0" w:color="9F9FDA"/>
                <w:bottom w:val="single" w:sz="6" w:space="0" w:color="9F9FDA"/>
                <w:right w:val="single" w:sz="6" w:space="0" w:color="9F9FDA"/>
              </w:divBdr>
              <w:divsChild>
                <w:div w:id="530730176">
                  <w:marLeft w:val="0"/>
                  <w:marRight w:val="0"/>
                  <w:marTop w:val="0"/>
                  <w:marBottom w:val="0"/>
                  <w:divBdr>
                    <w:top w:val="none" w:sz="0" w:space="0" w:color="auto"/>
                    <w:left w:val="none" w:sz="0" w:space="0" w:color="auto"/>
                    <w:bottom w:val="none" w:sz="0" w:space="0" w:color="auto"/>
                    <w:right w:val="none" w:sz="0" w:space="0" w:color="auto"/>
                  </w:divBdr>
                  <w:divsChild>
                    <w:div w:id="17225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236298">
          <w:marLeft w:val="0"/>
          <w:marRight w:val="0"/>
          <w:marTop w:val="0"/>
          <w:marBottom w:val="0"/>
          <w:divBdr>
            <w:top w:val="none" w:sz="0" w:space="0" w:color="auto"/>
            <w:left w:val="none" w:sz="0" w:space="0" w:color="auto"/>
            <w:bottom w:val="none" w:sz="0" w:space="0" w:color="auto"/>
            <w:right w:val="none" w:sz="0" w:space="0" w:color="auto"/>
          </w:divBdr>
        </w:div>
        <w:div w:id="142625347">
          <w:marLeft w:val="0"/>
          <w:marRight w:val="0"/>
          <w:marTop w:val="0"/>
          <w:marBottom w:val="0"/>
          <w:divBdr>
            <w:top w:val="none" w:sz="0" w:space="0" w:color="auto"/>
            <w:left w:val="none" w:sz="0" w:space="0" w:color="auto"/>
            <w:bottom w:val="none" w:sz="0" w:space="0" w:color="auto"/>
            <w:right w:val="none" w:sz="0" w:space="0" w:color="auto"/>
          </w:divBdr>
        </w:div>
        <w:div w:id="308749962">
          <w:marLeft w:val="0"/>
          <w:marRight w:val="0"/>
          <w:marTop w:val="0"/>
          <w:marBottom w:val="0"/>
          <w:divBdr>
            <w:top w:val="none" w:sz="0" w:space="0" w:color="auto"/>
            <w:left w:val="none" w:sz="0" w:space="0" w:color="auto"/>
            <w:bottom w:val="none" w:sz="0" w:space="0" w:color="auto"/>
            <w:right w:val="none" w:sz="0" w:space="0" w:color="auto"/>
          </w:divBdr>
        </w:div>
        <w:div w:id="288627137">
          <w:marLeft w:val="0"/>
          <w:marRight w:val="0"/>
          <w:marTop w:val="0"/>
          <w:marBottom w:val="0"/>
          <w:divBdr>
            <w:top w:val="none" w:sz="0" w:space="0" w:color="auto"/>
            <w:left w:val="none" w:sz="0" w:space="0" w:color="auto"/>
            <w:bottom w:val="none" w:sz="0" w:space="0" w:color="auto"/>
            <w:right w:val="none" w:sz="0" w:space="0" w:color="auto"/>
          </w:divBdr>
        </w:div>
        <w:div w:id="588465281">
          <w:marLeft w:val="0"/>
          <w:marRight w:val="0"/>
          <w:marTop w:val="0"/>
          <w:marBottom w:val="0"/>
          <w:divBdr>
            <w:top w:val="none" w:sz="0" w:space="0" w:color="auto"/>
            <w:left w:val="none" w:sz="0" w:space="0" w:color="auto"/>
            <w:bottom w:val="none" w:sz="0" w:space="0" w:color="auto"/>
            <w:right w:val="none" w:sz="0" w:space="0" w:color="auto"/>
          </w:divBdr>
        </w:div>
        <w:div w:id="797258647">
          <w:marLeft w:val="0"/>
          <w:marRight w:val="0"/>
          <w:marTop w:val="0"/>
          <w:marBottom w:val="0"/>
          <w:divBdr>
            <w:top w:val="none" w:sz="0" w:space="0" w:color="auto"/>
            <w:left w:val="none" w:sz="0" w:space="0" w:color="auto"/>
            <w:bottom w:val="none" w:sz="0" w:space="0" w:color="auto"/>
            <w:right w:val="none" w:sz="0" w:space="0" w:color="auto"/>
          </w:divBdr>
        </w:div>
        <w:div w:id="807816387">
          <w:marLeft w:val="0"/>
          <w:marRight w:val="0"/>
          <w:marTop w:val="0"/>
          <w:marBottom w:val="0"/>
          <w:divBdr>
            <w:top w:val="none" w:sz="0" w:space="0" w:color="auto"/>
            <w:left w:val="none" w:sz="0" w:space="0" w:color="auto"/>
            <w:bottom w:val="none" w:sz="0" w:space="0" w:color="auto"/>
            <w:right w:val="none" w:sz="0" w:space="0" w:color="auto"/>
          </w:divBdr>
        </w:div>
        <w:div w:id="1717392346">
          <w:marLeft w:val="0"/>
          <w:marRight w:val="0"/>
          <w:marTop w:val="0"/>
          <w:marBottom w:val="0"/>
          <w:divBdr>
            <w:top w:val="none" w:sz="0" w:space="0" w:color="auto"/>
            <w:left w:val="none" w:sz="0" w:space="0" w:color="auto"/>
            <w:bottom w:val="none" w:sz="0" w:space="0" w:color="auto"/>
            <w:right w:val="none" w:sz="0" w:space="0" w:color="auto"/>
          </w:divBdr>
        </w:div>
        <w:div w:id="1855461902">
          <w:marLeft w:val="0"/>
          <w:marRight w:val="0"/>
          <w:marTop w:val="0"/>
          <w:marBottom w:val="0"/>
          <w:divBdr>
            <w:top w:val="none" w:sz="0" w:space="0" w:color="auto"/>
            <w:left w:val="none" w:sz="0" w:space="0" w:color="auto"/>
            <w:bottom w:val="none" w:sz="0" w:space="0" w:color="auto"/>
            <w:right w:val="none" w:sz="0" w:space="0" w:color="auto"/>
          </w:divBdr>
        </w:div>
        <w:div w:id="195625781">
          <w:marLeft w:val="0"/>
          <w:marRight w:val="0"/>
          <w:marTop w:val="0"/>
          <w:marBottom w:val="0"/>
          <w:divBdr>
            <w:top w:val="none" w:sz="0" w:space="0" w:color="auto"/>
            <w:left w:val="none" w:sz="0" w:space="0" w:color="auto"/>
            <w:bottom w:val="none" w:sz="0" w:space="0" w:color="auto"/>
            <w:right w:val="none" w:sz="0" w:space="0" w:color="auto"/>
          </w:divBdr>
        </w:div>
        <w:div w:id="64651038">
          <w:marLeft w:val="0"/>
          <w:marRight w:val="0"/>
          <w:marTop w:val="0"/>
          <w:marBottom w:val="0"/>
          <w:divBdr>
            <w:top w:val="none" w:sz="0" w:space="0" w:color="auto"/>
            <w:left w:val="none" w:sz="0" w:space="0" w:color="auto"/>
            <w:bottom w:val="none" w:sz="0" w:space="0" w:color="auto"/>
            <w:right w:val="none" w:sz="0" w:space="0" w:color="auto"/>
          </w:divBdr>
        </w:div>
        <w:div w:id="1217666768">
          <w:marLeft w:val="0"/>
          <w:marRight w:val="0"/>
          <w:marTop w:val="0"/>
          <w:marBottom w:val="0"/>
          <w:divBdr>
            <w:top w:val="none" w:sz="0" w:space="0" w:color="auto"/>
            <w:left w:val="none" w:sz="0" w:space="0" w:color="auto"/>
            <w:bottom w:val="none" w:sz="0" w:space="0" w:color="auto"/>
            <w:right w:val="none" w:sz="0" w:space="0" w:color="auto"/>
          </w:divBdr>
        </w:div>
        <w:div w:id="601452618">
          <w:marLeft w:val="0"/>
          <w:marRight w:val="0"/>
          <w:marTop w:val="0"/>
          <w:marBottom w:val="0"/>
          <w:divBdr>
            <w:top w:val="none" w:sz="0" w:space="0" w:color="auto"/>
            <w:left w:val="none" w:sz="0" w:space="0" w:color="auto"/>
            <w:bottom w:val="none" w:sz="0" w:space="0" w:color="auto"/>
            <w:right w:val="none" w:sz="0" w:space="0" w:color="auto"/>
          </w:divBdr>
        </w:div>
        <w:div w:id="1950811624">
          <w:marLeft w:val="0"/>
          <w:marRight w:val="0"/>
          <w:marTop w:val="0"/>
          <w:marBottom w:val="0"/>
          <w:divBdr>
            <w:top w:val="none" w:sz="0" w:space="0" w:color="auto"/>
            <w:left w:val="none" w:sz="0" w:space="0" w:color="auto"/>
            <w:bottom w:val="none" w:sz="0" w:space="0" w:color="auto"/>
            <w:right w:val="none" w:sz="0" w:space="0" w:color="auto"/>
          </w:divBdr>
        </w:div>
        <w:div w:id="416365931">
          <w:marLeft w:val="0"/>
          <w:marRight w:val="0"/>
          <w:marTop w:val="0"/>
          <w:marBottom w:val="0"/>
          <w:divBdr>
            <w:top w:val="none" w:sz="0" w:space="0" w:color="auto"/>
            <w:left w:val="none" w:sz="0" w:space="0" w:color="auto"/>
            <w:bottom w:val="none" w:sz="0" w:space="0" w:color="auto"/>
            <w:right w:val="none" w:sz="0" w:space="0" w:color="auto"/>
          </w:divBdr>
        </w:div>
        <w:div w:id="1293747850">
          <w:marLeft w:val="0"/>
          <w:marRight w:val="0"/>
          <w:marTop w:val="0"/>
          <w:marBottom w:val="0"/>
          <w:divBdr>
            <w:top w:val="none" w:sz="0" w:space="0" w:color="auto"/>
            <w:left w:val="none" w:sz="0" w:space="0" w:color="auto"/>
            <w:bottom w:val="none" w:sz="0" w:space="0" w:color="auto"/>
            <w:right w:val="none" w:sz="0" w:space="0" w:color="auto"/>
          </w:divBdr>
        </w:div>
      </w:divsChild>
    </w:div>
    <w:div w:id="1843273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onsultant.ru/document/cons_doc_LAW_476787/806a2ec7312bde7c69d00da71451d7ddec7eae1e/" TargetMode="External"/><Relationship Id="rId18" Type="http://schemas.openxmlformats.org/officeDocument/2006/relationships/hyperlink" Target="https://www.consultant.ru/document/cons_doc_LAW_508490/f670878d88ab83726bd1804b82668b84b027802e/" TargetMode="External"/><Relationship Id="rId26" Type="http://schemas.openxmlformats.org/officeDocument/2006/relationships/hyperlink" Target="https://www.consultant.ru/document/cons_doc_LAW_508514/" TargetMode="External"/><Relationship Id="rId3" Type="http://schemas.openxmlformats.org/officeDocument/2006/relationships/styles" Target="styles.xml"/><Relationship Id="rId21" Type="http://schemas.openxmlformats.org/officeDocument/2006/relationships/hyperlink" Target="https://www.consultant.ru/document/cons_doc_LAW_508514/7cb66e0f239f00b0e1d59f167cd46beb2182ece1/"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consultant.ru/document/cons_doc_LAW_508514/570afc6feff03328459242886307d6aebe1ccb6b/" TargetMode="External"/><Relationship Id="rId17" Type="http://schemas.openxmlformats.org/officeDocument/2006/relationships/hyperlink" Target="https://www.consultant.ru/document/cons_doc_LAW_508514/fe0cad704c69e3b97bf615f0437ecf1996a57677/" TargetMode="External"/><Relationship Id="rId25" Type="http://schemas.openxmlformats.org/officeDocument/2006/relationships/hyperlink" Target="https://www.consultant.ru/document/cons_doc_LAW_508514/570afc6feff03328459242886307d6aebe1ccb6b/"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onsultant.ru/document/cons_doc_LAW_508514/fe0cad704c69e3b97bf615f0437ecf1996a57677/" TargetMode="External"/><Relationship Id="rId20" Type="http://schemas.openxmlformats.org/officeDocument/2006/relationships/hyperlink" Target="https://www.consultant.ru/document/cons_doc_LAW_508514/2a679030b1fbedead6215f4726b6f38c0f46b807/" TargetMode="External"/><Relationship Id="rId29" Type="http://schemas.openxmlformats.org/officeDocument/2006/relationships/hyperlink" Target="https://www.consultant.ru/document/cons_doc_LAW_508490/f670878d88ab83726bd1804b82668b84b027802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onsultant.ru/document/cons_doc_LAW_476787/806a2ec7312bde7c69d00da71451d7ddec7eae1e/" TargetMode="External"/><Relationship Id="rId24" Type="http://schemas.openxmlformats.org/officeDocument/2006/relationships/hyperlink" Target="https://www.consultant.ru/document/cons_doc_LAW_476787/806a2ec7312bde7c69d00da71451d7ddec7eae1e/" TargetMode="External"/><Relationship Id="rId32" Type="http://schemas.openxmlformats.org/officeDocument/2006/relationships/hyperlink" Target="https://www.consultant.ru/document/cons_doc_LAW_508514/7cb66e0f239f00b0e1d59f167cd46beb2182ece1/" TargetMode="External"/><Relationship Id="rId5" Type="http://schemas.openxmlformats.org/officeDocument/2006/relationships/settings" Target="settings.xml"/><Relationship Id="rId15" Type="http://schemas.openxmlformats.org/officeDocument/2006/relationships/hyperlink" Target="https://www.consultant.ru/document/cons_doc_LAW_508514/" TargetMode="External"/><Relationship Id="rId23" Type="http://schemas.openxmlformats.org/officeDocument/2006/relationships/hyperlink" Target="https://www.consultant.ru/document/cons_doc_LAW_510569/f7cf276b178652f1dc8307fe08b512a0b53ab1ef/" TargetMode="External"/><Relationship Id="rId28" Type="http://schemas.openxmlformats.org/officeDocument/2006/relationships/hyperlink" Target="https://www.consultant.ru/document/cons_doc_LAW_508514/fe0cad704c69e3b97bf615f0437ecf1996a57677/" TargetMode="External"/><Relationship Id="rId10" Type="http://schemas.openxmlformats.org/officeDocument/2006/relationships/hyperlink" Target="https://www.consultant.ru/document/cons_doc_LAW_510569/f7cf276b178652f1dc8307fe08b512a0b53ab1ef/" TargetMode="External"/><Relationship Id="rId19" Type="http://schemas.openxmlformats.org/officeDocument/2006/relationships/hyperlink" Target="https://www.consultant.ru/document/cons_doc_LAW_508514/7b81874f50ed9cd03230f753e5c5a4b03ef9092d/" TargetMode="External"/><Relationship Id="rId31" Type="http://schemas.openxmlformats.org/officeDocument/2006/relationships/hyperlink" Target="https://www.consultant.ru/document/cons_doc_LAW_508514/2a679030b1fbedead6215f4726b6f38c0f46b807/" TargetMode="External"/><Relationship Id="rId4" Type="http://schemas.microsoft.com/office/2007/relationships/stylesWithEffects" Target="stylesWithEffects.xml"/><Relationship Id="rId9" Type="http://schemas.openxmlformats.org/officeDocument/2006/relationships/hyperlink" Target="https://www.consultant.ru/document/cons_doc_LAW_510638/d1fff908c2d37e4a021fca66e5cb54074d8c66e3/" TargetMode="External"/><Relationship Id="rId14" Type="http://schemas.openxmlformats.org/officeDocument/2006/relationships/hyperlink" Target="https://www.consultant.ru/document/cons_doc_LAW_508514/570afc6feff03328459242886307d6aebe1ccb6b/" TargetMode="External"/><Relationship Id="rId22" Type="http://schemas.openxmlformats.org/officeDocument/2006/relationships/hyperlink" Target="https://www.consultant.ru/document/cons_doc_LAW_510638/d1fff908c2d37e4a021fca66e5cb54074d8c66e3/" TargetMode="External"/><Relationship Id="rId27" Type="http://schemas.openxmlformats.org/officeDocument/2006/relationships/hyperlink" Target="https://www.consultant.ru/document/cons_doc_LAW_508514/fe0cad704c69e3b97bf615f0437ecf1996a57677/" TargetMode="External"/><Relationship Id="rId30" Type="http://schemas.openxmlformats.org/officeDocument/2006/relationships/hyperlink" Target="https://www.consultant.ru/document/cons_doc_LAW_508514/7b81874f50ed9cd03230f753e5c5a4b03ef9092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87D23-31AC-4032-854E-248CA6A2A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6</Pages>
  <Words>2952</Words>
  <Characters>16832</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Пользователь</cp:lastModifiedBy>
  <cp:revision>52</cp:revision>
  <cp:lastPrinted>2025-10-08T07:24:00Z</cp:lastPrinted>
  <dcterms:created xsi:type="dcterms:W3CDTF">2025-08-25T10:40:00Z</dcterms:created>
  <dcterms:modified xsi:type="dcterms:W3CDTF">2025-10-08T07:26:00Z</dcterms:modified>
</cp:coreProperties>
</file>